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线缆</w:t>
      </w:r>
      <w:r>
        <w:rPr>
          <w:rFonts w:hint="eastAsia" w:ascii="宋体" w:hAnsi="宋体" w:eastAsia="宋体" w:cs="宋体"/>
          <w:b/>
          <w:bCs w:val="0"/>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A643F0B">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5EF0080B">
      <w:pPr>
        <w:pStyle w:val="15"/>
        <w:rPr>
          <w:rFonts w:hint="eastAsia"/>
        </w:rPr>
        <w:sectPr>
          <w:pgSz w:w="11906" w:h="16838"/>
          <w:pgMar w:top="1440" w:right="1800" w:bottom="1440" w:left="1800" w:header="851" w:footer="992" w:gutter="0"/>
          <w:cols w:space="425" w:num="1"/>
          <w:docGrid w:type="lines" w:linePitch="312" w:charSpace="0"/>
        </w:sectPr>
      </w:pPr>
    </w:p>
    <w:p w14:paraId="60BD693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7ACFF7C6">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2.4、原厂代理商证明或针对本项目授权</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4401"/>
        <w:gridCol w:w="1684"/>
        <w:gridCol w:w="1032"/>
        <w:gridCol w:w="145"/>
        <w:gridCol w:w="1129"/>
        <w:gridCol w:w="1413"/>
        <w:gridCol w:w="1430"/>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7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7" w:type="dxa"/>
            <w:gridSpan w:val="2"/>
            <w:vMerge w:val="restart"/>
            <w:tcBorders>
              <w:top w:val="single" w:color="000000" w:sz="4" w:space="0"/>
              <w:left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5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推荐品牌</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7" w:type="dxa"/>
            <w:gridSpan w:val="2"/>
            <w:vMerge w:val="continue"/>
            <w:tcBorders>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413"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43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widowControl/>
              <w:suppressLineNumbers w:val="0"/>
              <w:ind w:left="0" w:leftChars="0" w:firstLine="0" w:firstLineChars="0"/>
              <w:jc w:val="center"/>
              <w:textAlignment w:val="center"/>
              <w:rPr>
                <w:rFonts w:hint="eastAsia" w:ascii="宋体" w:hAnsi="宋体"/>
                <w:lang w:val="en-US" w:eastAsia="zh-CN"/>
              </w:rPr>
            </w:pPr>
            <w:r>
              <w:rPr>
                <w:rFonts w:hint="eastAsia" w:ascii="宋体" w:hAnsi="宋体" w:eastAsia="宋体" w:cs="宋体"/>
                <w:i w:val="0"/>
                <w:iCs w:val="0"/>
                <w:color w:val="000000"/>
                <w:kern w:val="0"/>
                <w:sz w:val="22"/>
                <w:szCs w:val="22"/>
                <w:u w:val="none"/>
                <w:lang w:val="en-US" w:eastAsia="zh-CN" w:bidi="ar"/>
              </w:rPr>
              <w:t>电源线</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国标，</w:t>
            </w:r>
            <w:r>
              <w:rPr>
                <w:rFonts w:hint="eastAsia" w:ascii="宋体" w:hAnsi="宋体" w:eastAsia="宋体" w:cs="宋体"/>
                <w:i w:val="0"/>
                <w:iCs w:val="0"/>
                <w:color w:val="000000"/>
                <w:kern w:val="0"/>
                <w:sz w:val="22"/>
                <w:szCs w:val="22"/>
                <w:u w:val="none"/>
                <w:lang w:val="en-US" w:eastAsia="zh-CN" w:bidi="ar"/>
              </w:rPr>
              <w:t xml:space="preserve"> rvv2*2.5</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4A4214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天诚、帝一、友创、爱谱华顿、或不低于同档次的品牌</w:t>
            </w:r>
          </w:p>
        </w:tc>
      </w:tr>
      <w:tr w14:paraId="02ED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D527">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B60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电源线 </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ABA9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国标，</w:t>
            </w:r>
            <w:r>
              <w:rPr>
                <w:rFonts w:hint="eastAsia" w:ascii="宋体" w:hAnsi="宋体" w:eastAsia="宋体" w:cs="宋体"/>
                <w:i w:val="0"/>
                <w:iCs w:val="0"/>
                <w:color w:val="000000"/>
                <w:kern w:val="0"/>
                <w:sz w:val="22"/>
                <w:szCs w:val="22"/>
                <w:u w:val="none"/>
                <w:lang w:val="en-US" w:eastAsia="zh-CN" w:bidi="ar"/>
              </w:rPr>
              <w:t>rvv2*1.0</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B79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EA628C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6A31AD9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14:paraId="1F34AF04">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2C29A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4AFF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363E">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876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网络线缆 </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D1C6A">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国标，</w:t>
            </w:r>
            <w:r>
              <w:rPr>
                <w:rFonts w:hint="eastAsia" w:ascii="宋体" w:hAnsi="宋体" w:eastAsia="宋体" w:cs="宋体"/>
                <w:i w:val="0"/>
                <w:iCs w:val="0"/>
                <w:color w:val="000000"/>
                <w:kern w:val="0"/>
                <w:sz w:val="22"/>
                <w:szCs w:val="22"/>
                <w:u w:val="none"/>
                <w:lang w:val="en-US" w:eastAsia="zh-CN" w:bidi="ar"/>
              </w:rPr>
              <w:t>UTP-CAT5E</w:t>
            </w:r>
            <w:r>
              <w:rPr>
                <w:rFonts w:hint="eastAsia" w:ascii="宋体" w:hAnsi="宋体" w:cs="宋体"/>
                <w:i w:val="0"/>
                <w:iCs w:val="0"/>
                <w:color w:val="000000"/>
                <w:kern w:val="0"/>
                <w:sz w:val="22"/>
                <w:szCs w:val="22"/>
                <w:u w:val="none"/>
                <w:lang w:val="en-US" w:eastAsia="zh-CN" w:bidi="ar"/>
              </w:rPr>
              <w:t>，305m/箱</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FF8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箱</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7D18BDD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5DDD97A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14:paraId="6E1AF31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2AE32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29523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2B39">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B9D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单模光纤</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F500C">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国标，</w:t>
            </w:r>
            <w:r>
              <w:rPr>
                <w:rFonts w:hint="eastAsia" w:ascii="宋体" w:hAnsi="宋体" w:eastAsia="宋体" w:cs="宋体"/>
                <w:i w:val="0"/>
                <w:iCs w:val="0"/>
                <w:color w:val="000000"/>
                <w:kern w:val="0"/>
                <w:sz w:val="22"/>
                <w:szCs w:val="22"/>
                <w:u w:val="none"/>
                <w:lang w:val="en-US" w:eastAsia="zh-CN" w:bidi="ar"/>
              </w:rPr>
              <w:t>（4芯室外铠装）</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116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4780C3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58B6987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14:paraId="118C60F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30" w:type="dxa"/>
            <w:tcBorders>
              <w:top w:val="single" w:color="auto" w:sz="4" w:space="0"/>
              <w:left w:val="single" w:color="auto" w:sz="4" w:space="0"/>
              <w:bottom w:val="single" w:color="auto" w:sz="4" w:space="0"/>
              <w:right w:val="single" w:color="auto" w:sz="4" w:space="0"/>
            </w:tcBorders>
            <w:shd w:val="clear" w:color="auto" w:fill="auto"/>
            <w:vAlign w:val="center"/>
          </w:tcPr>
          <w:p w14:paraId="528820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国产</w:t>
            </w:r>
          </w:p>
        </w:tc>
      </w:tr>
      <w:tr w14:paraId="627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21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5</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C6FD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15年</w:t>
            </w: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合同签订后一次性付清全款</w:t>
            </w:r>
          </w:p>
        </w:tc>
      </w:tr>
    </w:tbl>
    <w:p w14:paraId="1158BB4C">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1、付款条件:合同签订后预付合同金额的30%，系统安装调试合格后2个月内付清尾款。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15</w:t>
      </w:r>
      <w:bookmarkStart w:id="0" w:name="_GoBack"/>
      <w:bookmarkEnd w:id="0"/>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5D6643"/>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13</TotalTime>
  <ScaleCrop>false</ScaleCrop>
  <LinksUpToDate>false</LinksUpToDate>
  <CharactersWithSpaces>5276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2024-11-02T09:48:17Z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3D3F895B64AE434FB3F02D45E7C4CDD5_13</vt:lpwstr>
  </property>
</Properties>
</file>