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r>
        <w:rPr>
          <w:rFonts w:hint="eastAsia" w:ascii="方正小标宋_GBK" w:hAnsi="方正小标宋_GBK" w:eastAsia="方正小标宋_GBK" w:cs="方正小标宋_GBK"/>
          <w:b/>
          <w:i w:val="0"/>
          <w:iCs w:val="0"/>
          <w:color w:val="000000"/>
          <w:kern w:val="0"/>
          <w:sz w:val="48"/>
          <w:szCs w:val="48"/>
          <w:u w:val="none"/>
          <w:lang w:val="en-US" w:eastAsia="zh-CN" w:bidi="ar"/>
        </w:rPr>
        <w:t>舞台栅顶钢结构及安装服务采购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r>
        <w:rPr>
          <w:rFonts w:hint="eastAsia" w:ascii="方正小标宋_GBK" w:hAnsi="方正小标宋_GBK" w:eastAsia="方正小标宋_GBK" w:cs="方正小标宋_GBK"/>
          <w:b/>
          <w:i w:val="0"/>
          <w:iCs w:val="0"/>
          <w:color w:val="000000"/>
          <w:kern w:val="0"/>
          <w:sz w:val="48"/>
          <w:szCs w:val="48"/>
          <w:u w:val="none"/>
          <w:lang w:val="en-US" w:eastAsia="zh-CN" w:bidi="ar"/>
        </w:rPr>
        <w:t>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pStyle w:val="5"/>
        <w:numPr>
          <w:ilvl w:val="0"/>
          <w:numId w:val="0"/>
        </w:numPr>
        <w:ind w:left="0" w:leftChars="0" w:firstLine="0" w:firstLineChars="0"/>
        <w:jc w:val="left"/>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2.4、专业舞台机械（幕布）设计、安装及调试资质证书或钢结构工程专业承包资质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p>
    <w:p>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5475"/>
        <w:gridCol w:w="1410"/>
        <w:gridCol w:w="463"/>
        <w:gridCol w:w="977"/>
        <w:gridCol w:w="1080"/>
        <w:gridCol w:w="1080"/>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475"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主结构梁</w:t>
            </w:r>
          </w:p>
        </w:tc>
        <w:tc>
          <w:tcPr>
            <w:tcW w:w="5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舞台区钢结构设立四道主梁，采用100X100X2.75方管拼装焊接；面光主梁采用50X100X2.75方管拼装焊接，舞台区横梁两端立柱与混凝土圈梁以及地面预埋板焊接；面光横梁两端与混凝土圈梁预埋板焊接</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bookmarkStart w:id="1" w:name="_GoBack"/>
            <w:bookmarkEnd w:id="1"/>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5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eastAsia="zh-CN"/>
              </w:rPr>
            </w:pPr>
          </w:p>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eastAsia="zh-CN"/>
              </w:rPr>
            </w:pPr>
          </w:p>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i w:val="0"/>
                <w:iCs w:val="0"/>
                <w:color w:val="000000"/>
                <w:sz w:val="22"/>
                <w:szCs w:val="22"/>
                <w:u w:val="none"/>
                <w:lang w:eastAsia="zh-CN"/>
              </w:rPr>
            </w:pPr>
          </w:p>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eastAsia="zh-CN"/>
              </w:rPr>
            </w:pPr>
            <w:r>
              <w:rPr>
                <w:rFonts w:hint="eastAsia" w:ascii="宋体" w:hAnsi="宋体" w:cs="宋体"/>
                <w:i w:val="0"/>
                <w:iCs w:val="0"/>
                <w:color w:val="000000"/>
                <w:sz w:val="22"/>
                <w:szCs w:val="22"/>
                <w:u w:val="none"/>
                <w:lang w:eastAsia="zh-CN"/>
              </w:rPr>
              <w:t>钢结构施工</w:t>
            </w:r>
            <w:r>
              <w:rPr>
                <w:rFonts w:hint="eastAsia" w:ascii="宋体" w:hAnsi="宋体" w:cs="宋体"/>
                <w:i w:val="0"/>
                <w:iCs w:val="0"/>
                <w:color w:val="000000"/>
                <w:sz w:val="22"/>
                <w:szCs w:val="22"/>
                <w:u w:val="none"/>
                <w:lang w:val="en-US" w:eastAsia="zh-CN"/>
              </w:rPr>
              <w:t>必须满足</w:t>
            </w:r>
            <w:r>
              <w:rPr>
                <w:rFonts w:hint="eastAsia" w:ascii="宋体" w:hAnsi="宋体" w:cs="宋体"/>
                <w:i w:val="0"/>
                <w:iCs w:val="0"/>
                <w:color w:val="000000"/>
                <w:sz w:val="22"/>
                <w:szCs w:val="22"/>
                <w:u w:val="none"/>
                <w:lang w:eastAsia="zh-CN"/>
              </w:rPr>
              <w:t>现场舞台</w:t>
            </w:r>
            <w:r>
              <w:rPr>
                <w:rFonts w:hint="eastAsia" w:ascii="宋体" w:hAnsi="宋体" w:cs="宋体"/>
                <w:i w:val="0"/>
                <w:iCs w:val="0"/>
                <w:color w:val="000000"/>
                <w:sz w:val="22"/>
                <w:szCs w:val="22"/>
                <w:u w:val="none"/>
                <w:lang w:val="en-US" w:eastAsia="zh-CN"/>
              </w:rPr>
              <w:t>设备（幕布，升降机等）安装要求</w:t>
            </w:r>
            <w:r>
              <w:rPr>
                <w:rFonts w:hint="eastAsia" w:ascii="宋体" w:hAnsi="宋体" w:cs="宋体"/>
                <w:i w:val="0"/>
                <w:iCs w:val="0"/>
                <w:color w:val="000000"/>
                <w:sz w:val="22"/>
                <w:szCs w:val="22"/>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滑轮梁</w:t>
            </w:r>
          </w:p>
        </w:tc>
        <w:tc>
          <w:tcPr>
            <w:tcW w:w="5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舞台区六道短吊杆滑轮梁，六道长吊杆滑轮梁，以及面光滑轮梁采用10#槽钢，滑轮梁焊接于主梁下玄</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50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机脚梁</w:t>
            </w:r>
          </w:p>
        </w:tc>
        <w:tc>
          <w:tcPr>
            <w:tcW w:w="5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舞台两道机座梁及面光机座梁，采用10#槽钢</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50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马道、爬梯</w:t>
            </w:r>
          </w:p>
        </w:tc>
        <w:tc>
          <w:tcPr>
            <w:tcW w:w="5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采用50X50X2.75方管、50X100X2.75、20X40X2.5矩管制作</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50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预埋件及吊筋</w:t>
            </w:r>
          </w:p>
        </w:tc>
        <w:tc>
          <w:tcPr>
            <w:tcW w:w="5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舞台区吊筋采用80X80X2.75方管，与顶部混凝土预埋钢板焊接；面光吊筋采用50X50X2.75方管，与顶部混凝土预埋钢板焊接</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50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辅料及配件</w:t>
            </w:r>
          </w:p>
        </w:tc>
        <w:tc>
          <w:tcPr>
            <w:tcW w:w="5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螺栓、焊条、切割片等</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50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3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47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注：以上报价含可抵扣的增值税专用发票、运费、施工安装以及卸货相关服务费用。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8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6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8"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18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6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18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6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auto"/>
                <w:kern w:val="0"/>
                <w:sz w:val="24"/>
                <w:szCs w:val="24"/>
                <w:u w:val="none"/>
                <w:lang w:val="en-US" w:eastAsia="zh-CN" w:bidi="ar"/>
              </w:rPr>
              <w:t>工程验收合格后7日内付款至结算价款的9</w:t>
            </w:r>
            <w:r>
              <w:rPr>
                <w:rFonts w:hint="eastAsia" w:ascii="宋体" w:hAnsi="宋体" w:cs="宋体"/>
                <w:i w:val="0"/>
                <w:iCs w:val="0"/>
                <w:color w:val="auto"/>
                <w:kern w:val="0"/>
                <w:sz w:val="24"/>
                <w:szCs w:val="24"/>
                <w:u w:val="none"/>
                <w:lang w:val="en-US" w:eastAsia="zh-CN" w:bidi="ar"/>
              </w:rPr>
              <w:t>7</w:t>
            </w:r>
            <w:r>
              <w:rPr>
                <w:rFonts w:hint="eastAsia" w:ascii="宋体" w:hAnsi="宋体" w:eastAsia="宋体" w:cs="宋体"/>
                <w:i w:val="0"/>
                <w:iCs w:val="0"/>
                <w:color w:val="auto"/>
                <w:kern w:val="0"/>
                <w:sz w:val="24"/>
                <w:szCs w:val="24"/>
                <w:u w:val="none"/>
                <w:lang w:val="en-US" w:eastAsia="zh-CN" w:bidi="ar"/>
              </w:rPr>
              <w:t>%，余</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w:t>
            </w:r>
            <w:r>
              <w:rPr>
                <w:rFonts w:hint="eastAsia" w:ascii="宋体" w:hAnsi="宋体" w:cs="宋体"/>
                <w:i w:val="0"/>
                <w:iCs w:val="0"/>
                <w:color w:val="auto"/>
                <w:kern w:val="0"/>
                <w:sz w:val="24"/>
                <w:szCs w:val="24"/>
                <w:u w:val="none"/>
                <w:lang w:val="en-US" w:eastAsia="zh-CN" w:bidi="ar"/>
              </w:rPr>
              <w:t>待质保期满后付清。</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spacing w:line="360" w:lineRule="auto"/>
        <w:jc w:val="center"/>
        <w:rPr>
          <w:rFonts w:hint="eastAsia" w:ascii="方正小标宋_GBK" w:hAnsi="方正小标宋_GBK" w:eastAsia="方正小标宋_GBK" w:cs="方正小标宋_GBK"/>
          <w:color w:val="auto"/>
          <w:sz w:val="36"/>
          <w:szCs w:val="36"/>
          <w:lang w:val="en-US" w:eastAsia="zh-CN"/>
        </w:rPr>
      </w:pPr>
      <w:r>
        <w:rPr>
          <w:rFonts w:hint="eastAsia" w:ascii="方正小标宋_GBK" w:hAnsi="方正小标宋_GBK" w:eastAsia="方正小标宋_GBK" w:cs="方正小标宋_GBK"/>
          <w:color w:val="auto"/>
          <w:sz w:val="36"/>
          <w:szCs w:val="36"/>
          <w:lang w:val="en-US" w:eastAsia="zh-CN"/>
        </w:rPr>
        <w:t>劳务服务合同</w:t>
      </w:r>
    </w:p>
    <w:p>
      <w:pPr>
        <w:spacing w:line="360" w:lineRule="auto"/>
        <w:rPr>
          <w:rFonts w:hint="default" w:ascii="宋体" w:hAnsi="宋体" w:eastAsia="宋体"/>
          <w:b/>
          <w:color w:val="auto"/>
          <w:sz w:val="24"/>
          <w:szCs w:val="24"/>
          <w:u w:val="single"/>
          <w:lang w:val="en-US" w:eastAsia="zh-CN"/>
        </w:rPr>
      </w:pPr>
      <w:r>
        <w:rPr>
          <w:rFonts w:hint="eastAsia" w:ascii="宋体" w:hAnsi="宋体" w:eastAsia="宋体"/>
          <w:b/>
          <w:color w:val="auto"/>
          <w:sz w:val="24"/>
          <w:szCs w:val="24"/>
          <w:lang w:val="en-US" w:eastAsia="zh-CN"/>
        </w:rPr>
        <w:t>甲</w:t>
      </w:r>
      <w:r>
        <w:rPr>
          <w:rFonts w:hint="eastAsia" w:ascii="宋体" w:hAnsi="宋体" w:eastAsia="宋体"/>
          <w:b/>
          <w:color w:val="auto"/>
          <w:sz w:val="24"/>
          <w:szCs w:val="24"/>
        </w:rPr>
        <w:t>方：</w:t>
      </w:r>
      <w:r>
        <w:rPr>
          <w:rFonts w:hint="eastAsia" w:ascii="宋体" w:hAnsi="宋体" w:eastAsia="宋体"/>
          <w:b/>
          <w:color w:val="auto"/>
          <w:sz w:val="24"/>
          <w:szCs w:val="24"/>
          <w:u w:val="single"/>
        </w:rPr>
        <w:t xml:space="preserve"> </w:t>
      </w:r>
      <w:r>
        <w:rPr>
          <w:rFonts w:hint="eastAsia" w:ascii="宋体" w:hAnsi="宋体"/>
          <w:b/>
          <w:color w:val="auto"/>
          <w:sz w:val="24"/>
          <w:szCs w:val="24"/>
          <w:u w:val="single"/>
          <w:lang w:val="en-US" w:eastAsia="zh-CN"/>
        </w:rPr>
        <w:t>江苏省淮安市保安服务有限公司</w:t>
      </w:r>
    </w:p>
    <w:p>
      <w:pPr>
        <w:spacing w:line="360" w:lineRule="auto"/>
        <w:rPr>
          <w:rFonts w:hint="default" w:ascii="宋体" w:hAnsi="宋体" w:eastAsia="宋体"/>
          <w:b/>
          <w:color w:val="auto"/>
          <w:sz w:val="24"/>
          <w:szCs w:val="24"/>
          <w:u w:val="single"/>
          <w:lang w:val="en-US"/>
        </w:rPr>
      </w:pPr>
      <w:r>
        <w:rPr>
          <w:rFonts w:hint="eastAsia" w:ascii="宋体" w:hAnsi="宋体" w:eastAsia="宋体"/>
          <w:b/>
          <w:color w:val="auto"/>
          <w:sz w:val="24"/>
          <w:szCs w:val="24"/>
        </w:rPr>
        <w:t>乙方：</w:t>
      </w:r>
      <w:r>
        <w:rPr>
          <w:rFonts w:hint="eastAsia" w:ascii="宋体" w:hAnsi="宋体"/>
          <w:b/>
          <w:color w:val="auto"/>
          <w:sz w:val="24"/>
          <w:szCs w:val="24"/>
          <w:u w:val="single"/>
          <w:lang w:val="en-US" w:eastAsia="zh-CN"/>
        </w:rPr>
        <w:t xml:space="preserve">                               </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根据《中华人民共和国</w:t>
      </w:r>
      <w:r>
        <w:rPr>
          <w:rFonts w:hint="eastAsia" w:ascii="宋体" w:hAnsi="宋体" w:eastAsia="宋体"/>
          <w:color w:val="auto"/>
          <w:sz w:val="24"/>
          <w:szCs w:val="24"/>
        </w:rPr>
        <w:t>民法典</w:t>
      </w:r>
      <w:r>
        <w:rPr>
          <w:rFonts w:ascii="宋体" w:hAnsi="宋体" w:eastAsia="宋体"/>
          <w:color w:val="auto"/>
          <w:sz w:val="24"/>
          <w:szCs w:val="24"/>
        </w:rPr>
        <w:t>》</w:t>
      </w:r>
      <w:r>
        <w:rPr>
          <w:rFonts w:hint="eastAsia" w:ascii="宋体" w:hAnsi="宋体"/>
          <w:color w:val="auto"/>
          <w:sz w:val="24"/>
          <w:szCs w:val="24"/>
          <w:lang w:val="en-US" w:eastAsia="zh-CN"/>
        </w:rPr>
        <w:t>及</w:t>
      </w:r>
      <w:r>
        <w:rPr>
          <w:rFonts w:ascii="宋体" w:hAnsi="宋体" w:eastAsia="宋体"/>
          <w:color w:val="auto"/>
          <w:sz w:val="24"/>
          <w:szCs w:val="24"/>
        </w:rPr>
        <w:t>有关法律规定，遵循平等、自愿、公平和诚实信用的原则，</w:t>
      </w:r>
      <w:r>
        <w:rPr>
          <w:rFonts w:hint="eastAsia" w:ascii="宋体" w:hAnsi="宋体" w:eastAsia="宋体"/>
          <w:color w:val="auto"/>
          <w:sz w:val="24"/>
          <w:szCs w:val="24"/>
        </w:rPr>
        <w:t>甲乙</w:t>
      </w:r>
      <w:r>
        <w:rPr>
          <w:rFonts w:ascii="宋体" w:hAnsi="宋体" w:eastAsia="宋体"/>
          <w:color w:val="auto"/>
          <w:sz w:val="24"/>
          <w:szCs w:val="24"/>
        </w:rPr>
        <w:t>双方就</w:t>
      </w:r>
      <w:r>
        <w:rPr>
          <w:rFonts w:hint="eastAsia" w:ascii="宋体" w:hAnsi="宋体"/>
          <w:color w:val="auto"/>
          <w:sz w:val="24"/>
          <w:szCs w:val="24"/>
          <w:lang w:val="en-US" w:eastAsia="zh-CN"/>
        </w:rPr>
        <w:t>劳务服务</w:t>
      </w:r>
      <w:r>
        <w:rPr>
          <w:rFonts w:ascii="宋体" w:hAnsi="宋体" w:eastAsia="宋体"/>
          <w:color w:val="auto"/>
          <w:sz w:val="24"/>
          <w:szCs w:val="24"/>
        </w:rPr>
        <w:t>及有关事项协商一致</w:t>
      </w:r>
      <w:r>
        <w:rPr>
          <w:rFonts w:hint="eastAsia" w:ascii="宋体" w:hAnsi="宋体" w:eastAsia="宋体"/>
          <w:color w:val="auto"/>
          <w:sz w:val="24"/>
          <w:szCs w:val="24"/>
        </w:rPr>
        <w:t>，</w:t>
      </w:r>
      <w:r>
        <w:rPr>
          <w:rFonts w:ascii="宋体" w:hAnsi="宋体" w:eastAsia="宋体"/>
          <w:color w:val="auto"/>
          <w:sz w:val="24"/>
          <w:szCs w:val="24"/>
        </w:rPr>
        <w:t>共同达成如下协议：</w:t>
      </w:r>
    </w:p>
    <w:p>
      <w:pPr>
        <w:spacing w:line="440" w:lineRule="exact"/>
        <w:ind w:firstLine="482" w:firstLineChars="200"/>
        <w:rPr>
          <w:rFonts w:ascii="宋体" w:hAnsi="宋体" w:eastAsia="宋体" w:cs="宋体"/>
          <w:b/>
          <w:bCs/>
          <w:color w:val="auto"/>
          <w:sz w:val="24"/>
          <w:szCs w:val="24"/>
        </w:rPr>
      </w:pPr>
      <w:r>
        <w:rPr>
          <w:rFonts w:hint="eastAsia" w:ascii="宋体" w:hAnsi="宋体" w:eastAsia="宋体" w:cs="宋体"/>
          <w:b/>
          <w:bCs/>
          <w:color w:val="auto"/>
          <w:sz w:val="24"/>
          <w:szCs w:val="24"/>
        </w:rPr>
        <w:t>第一条  工程概况</w:t>
      </w:r>
    </w:p>
    <w:p>
      <w:pPr>
        <w:spacing w:line="440" w:lineRule="exact"/>
        <w:ind w:firstLine="480"/>
        <w:rPr>
          <w:rFonts w:hint="eastAsia" w:ascii="宋体" w:hAnsi="宋体" w:eastAsia="宋体" w:cs="宋体"/>
          <w:bCs/>
          <w:color w:val="auto"/>
          <w:sz w:val="24"/>
          <w:szCs w:val="24"/>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工程名称：</w:t>
      </w:r>
      <w:bookmarkStart w:id="0" w:name="_Hlk1550019"/>
      <w:bookmarkEnd w:id="0"/>
      <w:r>
        <w:rPr>
          <w:rFonts w:hint="eastAsia" w:ascii="宋体" w:hAnsi="宋体" w:eastAsia="宋体"/>
          <w:color w:val="auto"/>
          <w:sz w:val="24"/>
          <w:szCs w:val="24"/>
          <w:u w:val="single"/>
          <w:lang w:val="en-US" w:eastAsia="zh-CN"/>
        </w:rPr>
        <w:t xml:space="preserve">                                 </w:t>
      </w:r>
      <w:r>
        <w:rPr>
          <w:rFonts w:hint="eastAsia" w:ascii="宋体" w:hAnsi="宋体" w:eastAsia="宋体" w:cs="宋体"/>
          <w:bCs/>
          <w:color w:val="auto"/>
          <w:sz w:val="24"/>
          <w:szCs w:val="24"/>
        </w:rPr>
        <w:t xml:space="preserve">   </w:t>
      </w:r>
    </w:p>
    <w:p>
      <w:pPr>
        <w:spacing w:line="440" w:lineRule="exact"/>
        <w:ind w:firstLine="720" w:firstLineChars="300"/>
        <w:rPr>
          <w:rFonts w:ascii="宋体" w:hAnsi="宋体" w:eastAsia="宋体" w:cs="宋体"/>
          <w:color w:val="auto"/>
          <w:sz w:val="24"/>
          <w:szCs w:val="24"/>
        </w:rPr>
      </w:pPr>
      <w:r>
        <w:rPr>
          <w:rFonts w:hint="eastAsia" w:ascii="宋体" w:hAnsi="宋体" w:eastAsia="宋体" w:cs="宋体"/>
          <w:bCs/>
          <w:color w:val="auto"/>
          <w:sz w:val="24"/>
          <w:szCs w:val="24"/>
        </w:rPr>
        <w:t>工程地点：</w:t>
      </w:r>
      <w:r>
        <w:rPr>
          <w:rFonts w:hint="eastAsia" w:ascii="宋体" w:hAnsi="宋体" w:cs="宋体"/>
          <w:bCs/>
          <w:color w:val="auto"/>
          <w:sz w:val="24"/>
          <w:szCs w:val="24"/>
          <w:u w:val="single"/>
          <w:lang w:val="en-US" w:eastAsia="zh-CN"/>
        </w:rPr>
        <w:t xml:space="preserve">    </w:t>
      </w:r>
    </w:p>
    <w:p>
      <w:pPr>
        <w:numPr>
          <w:ilvl w:val="0"/>
          <w:numId w:val="3"/>
        </w:numPr>
        <w:spacing w:line="440" w:lineRule="exact"/>
        <w:ind w:firstLine="480"/>
        <w:rPr>
          <w:rFonts w:ascii="宋体" w:hAnsi="宋体" w:eastAsia="宋体" w:cs="宋体"/>
          <w:color w:val="auto"/>
          <w:sz w:val="24"/>
          <w:szCs w:val="24"/>
        </w:rPr>
      </w:pPr>
      <w:r>
        <w:rPr>
          <w:rFonts w:hint="eastAsia" w:ascii="宋体" w:hAnsi="宋体" w:cs="宋体"/>
          <w:color w:val="auto"/>
          <w:sz w:val="24"/>
          <w:szCs w:val="24"/>
          <w:lang w:val="en-US" w:eastAsia="zh-CN"/>
        </w:rPr>
        <w:t>服务</w:t>
      </w:r>
      <w:r>
        <w:rPr>
          <w:rFonts w:hint="eastAsia" w:ascii="宋体" w:hAnsi="宋体" w:eastAsia="宋体" w:cs="宋体"/>
          <w:color w:val="auto"/>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22"/>
              <w:ind w:left="0" w:leftChars="0" w:firstLine="0" w:firstLineChars="0"/>
              <w:rPr>
                <w:rFonts w:hint="eastAsia" w:eastAsia="宋体"/>
                <w:color w:val="auto"/>
                <w:sz w:val="24"/>
                <w:szCs w:val="24"/>
                <w:vertAlign w:val="baseline"/>
                <w:lang w:val="en-US" w:eastAsia="zh-CN"/>
              </w:rPr>
            </w:pPr>
            <w:r>
              <w:rPr>
                <w:rFonts w:hint="eastAsia"/>
                <w:color w:val="auto"/>
                <w:sz w:val="24"/>
                <w:szCs w:val="24"/>
                <w:vertAlign w:val="baseline"/>
                <w:lang w:val="en-US" w:eastAsia="zh-CN"/>
              </w:rPr>
              <w:t>序号</w:t>
            </w:r>
          </w:p>
        </w:tc>
        <w:tc>
          <w:tcPr>
            <w:tcW w:w="2609" w:type="dxa"/>
          </w:tcPr>
          <w:p>
            <w:pPr>
              <w:pStyle w:val="22"/>
              <w:ind w:left="0" w:leftChars="0" w:firstLine="0" w:firstLineChars="0"/>
              <w:jc w:val="center"/>
              <w:rPr>
                <w:rFonts w:hint="default" w:eastAsia="宋体"/>
                <w:color w:val="auto"/>
                <w:sz w:val="24"/>
                <w:szCs w:val="24"/>
                <w:vertAlign w:val="baseline"/>
                <w:lang w:val="en-US" w:eastAsia="zh-CN"/>
              </w:rPr>
            </w:pPr>
            <w:r>
              <w:rPr>
                <w:rFonts w:hint="eastAsia"/>
                <w:color w:val="auto"/>
                <w:sz w:val="24"/>
                <w:szCs w:val="24"/>
                <w:vertAlign w:val="baseline"/>
                <w:lang w:val="en-US" w:eastAsia="zh-CN"/>
              </w:rPr>
              <w:t>内容</w:t>
            </w:r>
          </w:p>
        </w:tc>
        <w:tc>
          <w:tcPr>
            <w:tcW w:w="1137" w:type="dxa"/>
          </w:tcPr>
          <w:p>
            <w:pPr>
              <w:pStyle w:val="22"/>
              <w:ind w:left="0" w:leftChars="0" w:firstLine="0" w:firstLineChars="0"/>
              <w:jc w:val="center"/>
              <w:rPr>
                <w:rFonts w:hint="default" w:eastAsia="宋体"/>
                <w:color w:val="auto"/>
                <w:sz w:val="24"/>
                <w:szCs w:val="24"/>
                <w:vertAlign w:val="baseline"/>
                <w:lang w:val="en-US" w:eastAsia="zh-CN"/>
              </w:rPr>
            </w:pPr>
            <w:r>
              <w:rPr>
                <w:rFonts w:hint="eastAsia"/>
                <w:color w:val="auto"/>
                <w:sz w:val="24"/>
                <w:szCs w:val="24"/>
                <w:vertAlign w:val="baseline"/>
                <w:lang w:val="en-US" w:eastAsia="zh-CN"/>
              </w:rPr>
              <w:t>单位</w:t>
            </w:r>
          </w:p>
        </w:tc>
        <w:tc>
          <w:tcPr>
            <w:tcW w:w="1064" w:type="dxa"/>
          </w:tcPr>
          <w:p>
            <w:pPr>
              <w:pStyle w:val="22"/>
              <w:ind w:left="0" w:leftChars="0" w:firstLine="0" w:firstLineChars="0"/>
              <w:jc w:val="center"/>
              <w:rPr>
                <w:rFonts w:hint="eastAsia"/>
                <w:color w:val="auto"/>
                <w:sz w:val="24"/>
                <w:szCs w:val="24"/>
                <w:vertAlign w:val="baseline"/>
                <w:lang w:val="en-US" w:eastAsia="zh-CN"/>
              </w:rPr>
            </w:pPr>
            <w:r>
              <w:rPr>
                <w:rFonts w:hint="eastAsia"/>
                <w:color w:val="auto"/>
                <w:sz w:val="24"/>
                <w:szCs w:val="24"/>
                <w:vertAlign w:val="baseline"/>
                <w:lang w:val="en-US" w:eastAsia="zh-CN"/>
              </w:rPr>
              <w:t>数量</w:t>
            </w:r>
          </w:p>
          <w:p>
            <w:pPr>
              <w:pStyle w:val="22"/>
              <w:ind w:left="0" w:leftChars="0" w:firstLine="0" w:firstLineChars="0"/>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（暂定）</w:t>
            </w:r>
          </w:p>
        </w:tc>
        <w:tc>
          <w:tcPr>
            <w:tcW w:w="975" w:type="dxa"/>
          </w:tcPr>
          <w:p>
            <w:pPr>
              <w:pStyle w:val="22"/>
              <w:ind w:left="0" w:leftChars="0" w:firstLine="0" w:firstLineChars="0"/>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单价</w:t>
            </w:r>
          </w:p>
        </w:tc>
        <w:tc>
          <w:tcPr>
            <w:tcW w:w="975" w:type="dxa"/>
          </w:tcPr>
          <w:p>
            <w:pPr>
              <w:pStyle w:val="22"/>
              <w:ind w:left="0" w:leftChars="0" w:firstLine="0" w:firstLineChars="0"/>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合价</w:t>
            </w:r>
          </w:p>
        </w:tc>
        <w:tc>
          <w:tcPr>
            <w:tcW w:w="990" w:type="dxa"/>
          </w:tcPr>
          <w:p>
            <w:pPr>
              <w:pStyle w:val="22"/>
              <w:ind w:left="0" w:leftChars="0" w:firstLine="0" w:firstLineChars="0"/>
              <w:jc w:val="center"/>
              <w:rPr>
                <w:rFonts w:hint="eastAsia" w:eastAsia="宋体"/>
                <w:color w:val="auto"/>
                <w:sz w:val="24"/>
                <w:szCs w:val="24"/>
                <w:vertAlign w:val="baseline"/>
                <w:lang w:val="en-US" w:eastAsia="zh-CN"/>
              </w:rPr>
            </w:pPr>
            <w:r>
              <w:rPr>
                <w:rFonts w:hint="eastAsia"/>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eastAsia" w:eastAsia="宋体"/>
                <w:color w:val="auto"/>
                <w:sz w:val="24"/>
                <w:szCs w:val="24"/>
                <w:vertAlign w:val="baseline"/>
                <w:lang w:val="en-US" w:eastAsia="zh-CN"/>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auto"/>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auto"/>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auto"/>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auto"/>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auto"/>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auto"/>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auto"/>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auto"/>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pPr>
              <w:pStyle w:val="22"/>
              <w:ind w:left="0" w:leftChars="0" w:firstLine="0" w:firstLineChars="0"/>
              <w:rPr>
                <w:color w:val="auto"/>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pPr>
        <w:numPr>
          <w:ilvl w:val="0"/>
          <w:numId w:val="3"/>
        </w:numPr>
        <w:spacing w:line="440" w:lineRule="exact"/>
        <w:ind w:left="0" w:leftChars="0" w:firstLine="480" w:firstLineChars="0"/>
        <w:rPr>
          <w:rFonts w:hint="eastAsia" w:ascii="宋体" w:hAnsi="宋体" w:eastAsia="宋体" w:cs="宋体"/>
          <w:color w:val="auto"/>
          <w:sz w:val="24"/>
          <w:szCs w:val="24"/>
        </w:rPr>
      </w:pPr>
      <w:r>
        <w:rPr>
          <w:rFonts w:hint="eastAsia" w:ascii="宋体" w:hAnsi="宋体" w:cs="宋体"/>
          <w:color w:val="auto"/>
          <w:sz w:val="24"/>
          <w:szCs w:val="24"/>
          <w:lang w:val="en-US" w:eastAsia="zh-CN"/>
        </w:rPr>
        <w:t>工作量</w:t>
      </w:r>
      <w:r>
        <w:rPr>
          <w:rFonts w:hint="eastAsia" w:ascii="宋体" w:hAnsi="宋体" w:eastAsia="宋体" w:cs="宋体"/>
          <w:color w:val="auto"/>
          <w:sz w:val="24"/>
          <w:szCs w:val="24"/>
        </w:rPr>
        <w:t>：根据甲方提供的</w:t>
      </w:r>
      <w:r>
        <w:rPr>
          <w:rFonts w:hint="eastAsia" w:ascii="宋体" w:hAnsi="宋体" w:cs="宋体"/>
          <w:color w:val="auto"/>
          <w:sz w:val="24"/>
          <w:szCs w:val="24"/>
          <w:lang w:val="en-US" w:eastAsia="zh-CN"/>
        </w:rPr>
        <w:t>相关</w:t>
      </w:r>
      <w:r>
        <w:rPr>
          <w:rFonts w:hint="eastAsia" w:ascii="宋体" w:hAnsi="宋体" w:eastAsia="宋体" w:cs="宋体"/>
          <w:color w:val="auto"/>
          <w:sz w:val="24"/>
          <w:szCs w:val="24"/>
        </w:rPr>
        <w:t>图纸、技术规范、质量要求等有关资料要求的工作内容进行</w:t>
      </w:r>
      <w:r>
        <w:rPr>
          <w:rFonts w:hint="eastAsia" w:ascii="宋体" w:hAnsi="宋体" w:cs="宋体"/>
          <w:color w:val="auto"/>
          <w:sz w:val="24"/>
          <w:szCs w:val="24"/>
          <w:lang w:val="en-US" w:eastAsia="zh-CN"/>
        </w:rPr>
        <w:t>劳务服务</w:t>
      </w:r>
      <w:r>
        <w:rPr>
          <w:rFonts w:hint="eastAsia" w:ascii="宋体" w:hAnsi="宋体" w:eastAsia="宋体" w:cs="宋体"/>
          <w:color w:val="auto"/>
          <w:sz w:val="24"/>
          <w:szCs w:val="24"/>
        </w:rPr>
        <w:t>，工程全部完成后，由甲方组织验收，出具</w:t>
      </w:r>
      <w:r>
        <w:rPr>
          <w:rFonts w:hint="eastAsia" w:ascii="宋体" w:hAnsi="宋体" w:cs="宋体"/>
          <w:color w:val="auto"/>
          <w:sz w:val="24"/>
          <w:szCs w:val="24"/>
          <w:lang w:val="en-US" w:eastAsia="zh-CN"/>
        </w:rPr>
        <w:t>工作量</w:t>
      </w:r>
      <w:r>
        <w:rPr>
          <w:rFonts w:hint="eastAsia" w:ascii="宋体" w:hAnsi="宋体" w:eastAsia="宋体" w:cs="宋体"/>
          <w:color w:val="auto"/>
          <w:sz w:val="24"/>
          <w:szCs w:val="24"/>
        </w:rPr>
        <w:t>确认</w:t>
      </w:r>
      <w:r>
        <w:rPr>
          <w:rFonts w:ascii="宋体" w:hAnsi="宋体" w:eastAsia="宋体" w:cs="宋体"/>
          <w:color w:val="auto"/>
          <w:sz w:val="24"/>
          <w:szCs w:val="24"/>
        </w:rPr>
        <w:t>单，以此作为</w:t>
      </w:r>
      <w:r>
        <w:rPr>
          <w:rFonts w:hint="eastAsia" w:ascii="宋体" w:hAnsi="宋体" w:eastAsia="宋体" w:cs="宋体"/>
          <w:color w:val="auto"/>
          <w:sz w:val="24"/>
          <w:szCs w:val="24"/>
        </w:rPr>
        <w:t>确认</w:t>
      </w:r>
      <w:r>
        <w:rPr>
          <w:rFonts w:hint="eastAsia" w:ascii="宋体" w:hAnsi="宋体" w:cs="宋体"/>
          <w:color w:val="auto"/>
          <w:sz w:val="24"/>
          <w:szCs w:val="24"/>
          <w:lang w:val="en-US" w:eastAsia="zh-CN"/>
        </w:rPr>
        <w:t>工作量</w:t>
      </w:r>
      <w:r>
        <w:rPr>
          <w:rFonts w:hint="eastAsia" w:ascii="宋体" w:hAnsi="宋体" w:eastAsia="宋体" w:cs="宋体"/>
          <w:color w:val="auto"/>
          <w:sz w:val="24"/>
          <w:szCs w:val="24"/>
        </w:rPr>
        <w:t>数量的最终依据。</w:t>
      </w:r>
    </w:p>
    <w:p>
      <w:pPr>
        <w:spacing w:line="440" w:lineRule="exact"/>
        <w:rPr>
          <w:rFonts w:ascii="宋体" w:hAnsi="宋体" w:eastAsia="宋体" w:cs="宋体"/>
          <w:b/>
          <w:bCs/>
          <w:color w:val="auto"/>
          <w:sz w:val="24"/>
          <w:szCs w:val="24"/>
        </w:rPr>
      </w:pPr>
      <w:r>
        <w:rPr>
          <w:rFonts w:hint="eastAsia" w:ascii="宋体" w:hAnsi="宋体" w:eastAsia="宋体" w:cs="宋体"/>
          <w:b/>
          <w:bCs/>
          <w:color w:val="auto"/>
          <w:sz w:val="24"/>
          <w:szCs w:val="24"/>
        </w:rPr>
        <w:t>第二条  乙方承包方式及工程价款</w:t>
      </w:r>
    </w:p>
    <w:p>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1、本合同的暂定合同总价为</w:t>
      </w:r>
      <w:r>
        <w:rPr>
          <w:rFonts w:hint="eastAsia" w:ascii="宋体" w:hAnsi="宋体" w:eastAsia="宋体" w:cs="宋体"/>
          <w:color w:val="auto"/>
          <w:sz w:val="24"/>
          <w:szCs w:val="24"/>
          <w:highlight w:val="none"/>
        </w:rPr>
        <w:t>（大写）【】</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w:t>
      </w:r>
      <w:r>
        <w:rPr>
          <w:rFonts w:hint="eastAsia" w:ascii="宋体" w:hAnsi="宋体" w:eastAsia="宋体" w:cs="宋体"/>
          <w:color w:val="auto"/>
          <w:sz w:val="24"/>
          <w:szCs w:val="24"/>
        </w:rPr>
        <w:t>，合同最终价款以甲方结算审定金额为准。</w:t>
      </w:r>
    </w:p>
    <w:p>
      <w:pPr>
        <w:numPr>
          <w:ilvl w:val="0"/>
          <w:numId w:val="4"/>
        </w:numPr>
        <w:spacing w:line="440" w:lineRule="exact"/>
        <w:ind w:firstLine="480" w:firstLineChars="200"/>
        <w:rPr>
          <w:color w:val="auto"/>
        </w:rPr>
      </w:pPr>
      <w:r>
        <w:rPr>
          <w:rFonts w:hint="eastAsia" w:ascii="宋体" w:hAnsi="宋体" w:cs="宋体"/>
          <w:color w:val="auto"/>
          <w:sz w:val="24"/>
          <w:szCs w:val="24"/>
          <w:lang w:val="en-US" w:eastAsia="zh-CN"/>
        </w:rPr>
        <w:t>劳务服务价款</w:t>
      </w:r>
      <w:r>
        <w:rPr>
          <w:rFonts w:hint="eastAsia" w:ascii="宋体" w:hAnsi="宋体" w:eastAsia="宋体" w:cs="宋体"/>
          <w:color w:val="auto"/>
          <w:sz w:val="24"/>
          <w:szCs w:val="24"/>
        </w:rPr>
        <w:t>包含为完成本合同工程所需的人工、</w:t>
      </w:r>
      <w:r>
        <w:rPr>
          <w:rFonts w:hint="eastAsia" w:ascii="宋体" w:hAnsi="宋体" w:cs="宋体"/>
          <w:color w:val="auto"/>
          <w:sz w:val="24"/>
          <w:szCs w:val="24"/>
          <w:lang w:val="en-US" w:eastAsia="zh-CN"/>
        </w:rPr>
        <w:t>劳务统筹、劳务保护费、各项保险费、</w:t>
      </w:r>
      <w:r>
        <w:rPr>
          <w:rFonts w:hint="eastAsia" w:ascii="宋体" w:hAnsi="宋体" w:eastAsia="宋体" w:cs="宋体"/>
          <w:color w:val="auto"/>
          <w:sz w:val="24"/>
          <w:szCs w:val="24"/>
        </w:rPr>
        <w:t>保险、安全、环境、税金、利润、管理、质保及现场文明施工等一切按甲方与</w:t>
      </w:r>
      <w:r>
        <w:rPr>
          <w:rFonts w:ascii="宋体" w:hAnsi="宋体" w:eastAsia="宋体" w:cs="宋体"/>
          <w:color w:val="auto"/>
          <w:sz w:val="24"/>
          <w:szCs w:val="24"/>
        </w:rPr>
        <w:t>业主方合同</w:t>
      </w:r>
      <w:r>
        <w:rPr>
          <w:rFonts w:hint="eastAsia" w:ascii="宋体" w:hAnsi="宋体" w:eastAsia="宋体" w:cs="宋体"/>
          <w:color w:val="auto"/>
          <w:sz w:val="24"/>
          <w:szCs w:val="24"/>
        </w:rPr>
        <w:t>要求必须完成的全部工作内容的费用。</w:t>
      </w:r>
    </w:p>
    <w:p>
      <w:pPr>
        <w:spacing w:line="440" w:lineRule="exact"/>
        <w:rPr>
          <w:rFonts w:ascii="宋体" w:hAnsi="宋体" w:eastAsia="宋体" w:cs="宋体"/>
          <w:b/>
          <w:bCs/>
          <w:color w:val="auto"/>
          <w:sz w:val="24"/>
          <w:szCs w:val="24"/>
        </w:rPr>
      </w:pPr>
      <w:r>
        <w:rPr>
          <w:rFonts w:hint="eastAsia" w:ascii="宋体" w:hAnsi="宋体" w:eastAsia="宋体" w:cs="宋体"/>
          <w:b/>
          <w:bCs/>
          <w:color w:val="auto"/>
          <w:sz w:val="24"/>
          <w:szCs w:val="24"/>
        </w:rPr>
        <w:t>第三条  合同工期</w:t>
      </w:r>
    </w:p>
    <w:p>
      <w:pPr>
        <w:spacing w:line="44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，具体以甲方通知为准；</w:t>
      </w:r>
    </w:p>
    <w:p>
      <w:pPr>
        <w:spacing w:line="44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rPr>
        <w:t>。</w:t>
      </w:r>
    </w:p>
    <w:p>
      <w:pPr>
        <w:spacing w:line="44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总日历天数：</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日</w:t>
      </w:r>
      <w:r>
        <w:rPr>
          <w:rFonts w:hint="eastAsia" w:ascii="宋体" w:hAnsi="宋体" w:eastAsia="宋体" w:cs="宋体"/>
          <w:color w:val="auto"/>
          <w:sz w:val="24"/>
          <w:szCs w:val="24"/>
          <w:u w:val="none"/>
          <w:lang w:val="en-US" w:eastAsia="zh-CN"/>
        </w:rPr>
        <w:t>历天</w:t>
      </w:r>
      <w:r>
        <w:rPr>
          <w:rFonts w:hint="eastAsia" w:ascii="宋体" w:hAnsi="宋体" w:eastAsia="宋体" w:cs="宋体"/>
          <w:color w:val="auto"/>
          <w:sz w:val="24"/>
          <w:szCs w:val="24"/>
        </w:rPr>
        <w:t>，为乙方完成本合同工程</w:t>
      </w:r>
      <w:r>
        <w:rPr>
          <w:rFonts w:hint="eastAsia" w:ascii="宋体" w:hAnsi="宋体" w:cs="宋体"/>
          <w:color w:val="auto"/>
          <w:sz w:val="24"/>
          <w:szCs w:val="24"/>
          <w:lang w:val="en-US" w:eastAsia="zh-CN"/>
        </w:rPr>
        <w:t>劳务服务</w:t>
      </w:r>
      <w:r>
        <w:rPr>
          <w:rFonts w:hint="eastAsia" w:ascii="宋体" w:hAnsi="宋体" w:eastAsia="宋体" w:cs="宋体"/>
          <w:color w:val="auto"/>
          <w:sz w:val="24"/>
          <w:szCs w:val="24"/>
        </w:rPr>
        <w:t>所需的全部期限，包括按照本合同约定所作的期限变更。乙方应当配备足够的机械设备和人员，确保按工期计划完成。</w:t>
      </w:r>
    </w:p>
    <w:p>
      <w:pPr>
        <w:spacing w:line="440" w:lineRule="exact"/>
        <w:ind w:firstLine="482" w:firstLineChars="200"/>
        <w:rPr>
          <w:rFonts w:ascii="宋体" w:hAnsi="宋体" w:eastAsia="宋体"/>
          <w:color w:val="auto"/>
          <w:sz w:val="24"/>
          <w:szCs w:val="24"/>
        </w:rPr>
      </w:pPr>
      <w:r>
        <w:rPr>
          <w:rFonts w:hint="eastAsia" w:ascii="宋体" w:hAnsi="宋体" w:eastAsia="宋体"/>
          <w:b/>
          <w:color w:val="auto"/>
          <w:sz w:val="24"/>
          <w:szCs w:val="24"/>
        </w:rPr>
        <w:t xml:space="preserve">第四条  </w:t>
      </w:r>
      <w:r>
        <w:rPr>
          <w:rFonts w:hint="eastAsia" w:ascii="宋体" w:hAnsi="宋体"/>
          <w:b/>
          <w:color w:val="auto"/>
          <w:sz w:val="24"/>
          <w:szCs w:val="24"/>
          <w:lang w:val="en-US" w:eastAsia="zh-CN"/>
        </w:rPr>
        <w:t>工艺</w:t>
      </w:r>
      <w:r>
        <w:rPr>
          <w:rFonts w:ascii="宋体" w:hAnsi="宋体" w:eastAsia="宋体"/>
          <w:b/>
          <w:color w:val="auto"/>
          <w:sz w:val="24"/>
          <w:szCs w:val="24"/>
        </w:rPr>
        <w:t>标准</w:t>
      </w:r>
      <w:r>
        <w:rPr>
          <w:rFonts w:hint="eastAsia" w:ascii="宋体" w:hAnsi="宋体" w:eastAsia="宋体"/>
          <w:b/>
          <w:color w:val="auto"/>
          <w:sz w:val="24"/>
          <w:szCs w:val="24"/>
        </w:rPr>
        <w:t>和质量保证期</w:t>
      </w:r>
    </w:p>
    <w:p>
      <w:pPr>
        <w:autoSpaceDE w:val="0"/>
        <w:autoSpaceDN w:val="0"/>
        <w:adjustRightInd w:val="0"/>
        <w:spacing w:before="31" w:line="440" w:lineRule="exact"/>
        <w:ind w:left="14" w:leftChars="6" w:firstLine="480" w:firstLineChars="200"/>
        <w:jc w:val="left"/>
        <w:rPr>
          <w:rFonts w:ascii="宋体" w:hAnsi="宋体" w:eastAsia="宋体"/>
          <w:color w:val="auto"/>
          <w:kern w:val="0"/>
          <w:sz w:val="24"/>
          <w:szCs w:val="24"/>
        </w:rPr>
      </w:pPr>
      <w:r>
        <w:rPr>
          <w:rFonts w:ascii="宋体" w:hAnsi="宋体" w:eastAsia="宋体"/>
          <w:color w:val="auto"/>
          <w:sz w:val="24"/>
          <w:szCs w:val="24"/>
        </w:rPr>
        <w:t>1</w:t>
      </w:r>
      <w:r>
        <w:rPr>
          <w:rFonts w:hint="eastAsia" w:ascii="宋体" w:hAnsi="宋体" w:eastAsia="宋体"/>
          <w:color w:val="auto"/>
          <w:sz w:val="24"/>
          <w:szCs w:val="24"/>
        </w:rPr>
        <w:t>、</w:t>
      </w:r>
      <w:r>
        <w:rPr>
          <w:rFonts w:ascii="宋体" w:hAnsi="宋体" w:eastAsia="宋体"/>
          <w:color w:val="auto"/>
          <w:sz w:val="24"/>
          <w:szCs w:val="24"/>
        </w:rPr>
        <w:t>应符合</w:t>
      </w:r>
      <w:r>
        <w:rPr>
          <w:rFonts w:hint="eastAsia" w:ascii="宋体" w:hAnsi="宋体" w:eastAsia="宋体" w:cs="宋体"/>
          <w:color w:val="auto"/>
          <w:spacing w:val="-1"/>
          <w:kern w:val="0"/>
          <w:sz w:val="24"/>
          <w:szCs w:val="24"/>
        </w:rPr>
        <w:t>国家相应的施工规范、合同约定的质量技术标准、图纸的要求，</w:t>
      </w:r>
      <w:r>
        <w:rPr>
          <w:rFonts w:hint="eastAsia" w:ascii="宋体" w:hAnsi="宋体" w:eastAsia="宋体" w:cs="宋体"/>
          <w:color w:val="auto"/>
          <w:kern w:val="0"/>
          <w:sz w:val="24"/>
          <w:szCs w:val="24"/>
        </w:rPr>
        <w:t>达到合格以上质量标准，同时应当符合甲方在项目投标文件中承诺符合的标准，并经验收合格。</w:t>
      </w:r>
    </w:p>
    <w:p>
      <w:pPr>
        <w:spacing w:line="440" w:lineRule="exact"/>
        <w:ind w:firstLine="570"/>
        <w:rPr>
          <w:rFonts w:ascii="宋体" w:hAnsi="宋体" w:eastAsia="宋体"/>
          <w:color w:val="auto"/>
          <w:sz w:val="24"/>
          <w:szCs w:val="24"/>
        </w:rPr>
      </w:pPr>
      <w:r>
        <w:rPr>
          <w:rFonts w:ascii="宋体" w:hAnsi="宋体" w:eastAsia="宋体"/>
          <w:color w:val="auto"/>
          <w:sz w:val="24"/>
          <w:szCs w:val="24"/>
        </w:rPr>
        <w:t>2、</w:t>
      </w:r>
      <w:r>
        <w:rPr>
          <w:rFonts w:hint="eastAsia" w:ascii="宋体" w:hAnsi="宋体" w:eastAsia="宋体"/>
          <w:color w:val="auto"/>
          <w:sz w:val="24"/>
          <w:szCs w:val="24"/>
        </w:rPr>
        <w:t>本合同</w:t>
      </w:r>
      <w:r>
        <w:rPr>
          <w:rFonts w:ascii="宋体" w:hAnsi="宋体" w:eastAsia="宋体"/>
          <w:color w:val="auto"/>
          <w:sz w:val="24"/>
          <w:szCs w:val="24"/>
        </w:rPr>
        <w:t>项下工程质保</w:t>
      </w:r>
      <w:r>
        <w:rPr>
          <w:rFonts w:hint="eastAsia" w:ascii="宋体" w:hAnsi="宋体"/>
          <w:color w:val="auto"/>
          <w:sz w:val="24"/>
          <w:szCs w:val="24"/>
          <w:lang w:val="en-US" w:eastAsia="zh-CN"/>
        </w:rPr>
        <w:t>服务</w:t>
      </w:r>
      <w:r>
        <w:rPr>
          <w:rFonts w:ascii="宋体" w:hAnsi="宋体" w:eastAsia="宋体"/>
          <w:color w:val="auto"/>
          <w:sz w:val="24"/>
          <w:szCs w:val="24"/>
          <w:highlight w:val="none"/>
        </w:rPr>
        <w:t>期为</w:t>
      </w:r>
      <w:r>
        <w:rPr>
          <w:rFonts w:hint="eastAsia" w:ascii="宋体" w:hAnsi="宋体" w:eastAsia="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rPr>
        <w:t>年</w:t>
      </w:r>
      <w:r>
        <w:rPr>
          <w:rFonts w:ascii="宋体" w:hAnsi="宋体" w:eastAsia="宋体"/>
          <w:color w:val="auto"/>
          <w:sz w:val="24"/>
          <w:szCs w:val="24"/>
          <w:highlight w:val="none"/>
        </w:rPr>
        <w:t>，</w:t>
      </w:r>
      <w:r>
        <w:rPr>
          <w:rFonts w:hint="eastAsia" w:ascii="宋体" w:hAnsi="宋体" w:eastAsia="宋体"/>
          <w:color w:val="auto"/>
          <w:sz w:val="24"/>
          <w:szCs w:val="24"/>
        </w:rPr>
        <w:t>质保期</w:t>
      </w:r>
      <w:r>
        <w:rPr>
          <w:rFonts w:ascii="宋体" w:hAnsi="宋体" w:eastAsia="宋体"/>
          <w:color w:val="auto"/>
          <w:sz w:val="24"/>
          <w:szCs w:val="24"/>
        </w:rPr>
        <w:t>自总包工程整体竣工验收</w:t>
      </w:r>
      <w:r>
        <w:rPr>
          <w:rFonts w:hint="eastAsia" w:ascii="宋体" w:hAnsi="宋体" w:eastAsia="宋体"/>
          <w:color w:val="auto"/>
          <w:sz w:val="24"/>
          <w:szCs w:val="24"/>
        </w:rPr>
        <w:t>合格</w:t>
      </w:r>
      <w:r>
        <w:rPr>
          <w:rFonts w:ascii="宋体" w:hAnsi="宋体" w:eastAsia="宋体"/>
          <w:color w:val="auto"/>
          <w:sz w:val="24"/>
          <w:szCs w:val="24"/>
        </w:rPr>
        <w:t>之日开始计算</w:t>
      </w:r>
      <w:r>
        <w:rPr>
          <w:rFonts w:hint="eastAsia" w:ascii="宋体" w:hAnsi="宋体" w:eastAsia="宋体"/>
          <w:color w:val="auto"/>
          <w:sz w:val="24"/>
          <w:szCs w:val="24"/>
        </w:rPr>
        <w:t>。质保期内工程出现质量问题，乙方应在甲方</w:t>
      </w:r>
      <w:r>
        <w:rPr>
          <w:rFonts w:ascii="宋体" w:hAnsi="宋体" w:eastAsia="宋体"/>
          <w:color w:val="auto"/>
          <w:sz w:val="24"/>
          <w:szCs w:val="24"/>
        </w:rPr>
        <w:t>或</w:t>
      </w:r>
      <w:r>
        <w:rPr>
          <w:rFonts w:hint="eastAsia" w:ascii="宋体" w:hAnsi="宋体" w:eastAsia="宋体"/>
          <w:color w:val="auto"/>
          <w:sz w:val="24"/>
          <w:szCs w:val="24"/>
        </w:rPr>
        <w:t>总包</w:t>
      </w:r>
      <w:r>
        <w:rPr>
          <w:rFonts w:ascii="宋体" w:hAnsi="宋体" w:eastAsia="宋体"/>
          <w:color w:val="auto"/>
          <w:sz w:val="24"/>
          <w:szCs w:val="24"/>
        </w:rPr>
        <w:t>工程发包方</w:t>
      </w:r>
      <w:r>
        <w:rPr>
          <w:rFonts w:hint="eastAsia" w:ascii="宋体" w:hAnsi="宋体" w:eastAsia="宋体"/>
          <w:color w:val="auto"/>
          <w:sz w:val="24"/>
          <w:szCs w:val="24"/>
        </w:rPr>
        <w:t>通知后[ 48 ]小时内派出维修人员到达现场，[ 24 ]小时内修复故障</w:t>
      </w:r>
      <w:r>
        <w:rPr>
          <w:rFonts w:ascii="宋体" w:hAnsi="宋体" w:eastAsia="宋体"/>
          <w:color w:val="auto"/>
          <w:sz w:val="24"/>
          <w:szCs w:val="24"/>
        </w:rPr>
        <w:t>，</w:t>
      </w:r>
      <w:r>
        <w:rPr>
          <w:rFonts w:hint="eastAsia" w:ascii="宋体" w:hAnsi="宋体" w:eastAsia="宋体"/>
          <w:color w:val="auto"/>
          <w:sz w:val="24"/>
          <w:szCs w:val="24"/>
        </w:rPr>
        <w:t>并</w:t>
      </w:r>
      <w:r>
        <w:rPr>
          <w:rFonts w:ascii="宋体" w:hAnsi="宋体" w:eastAsia="宋体"/>
          <w:color w:val="auto"/>
          <w:sz w:val="24"/>
          <w:szCs w:val="24"/>
        </w:rPr>
        <w:t>承担相关费用</w:t>
      </w:r>
      <w:r>
        <w:rPr>
          <w:rFonts w:hint="eastAsia" w:ascii="宋体" w:hAnsi="宋体" w:eastAsia="宋体"/>
          <w:color w:val="auto"/>
          <w:sz w:val="24"/>
          <w:szCs w:val="24"/>
        </w:rPr>
        <w:t>。</w:t>
      </w:r>
    </w:p>
    <w:p>
      <w:pPr>
        <w:spacing w:line="440" w:lineRule="exact"/>
        <w:ind w:firstLine="570"/>
        <w:rPr>
          <w:rFonts w:ascii="宋体" w:hAnsi="宋体" w:eastAsia="宋体"/>
          <w:color w:val="auto"/>
          <w:sz w:val="24"/>
          <w:szCs w:val="24"/>
        </w:rPr>
      </w:pPr>
      <w:r>
        <w:rPr>
          <w:rFonts w:ascii="宋体" w:hAnsi="宋体" w:eastAsia="宋体"/>
          <w:color w:val="auto"/>
          <w:sz w:val="24"/>
          <w:szCs w:val="24"/>
        </w:rPr>
        <w:t>3</w:t>
      </w:r>
      <w:r>
        <w:rPr>
          <w:rFonts w:hint="eastAsia" w:ascii="宋体" w:hAnsi="宋体" w:eastAsia="宋体"/>
          <w:color w:val="auto"/>
          <w:sz w:val="24"/>
          <w:szCs w:val="24"/>
        </w:rPr>
        <w:t>、由于乙方不按技术规范和质量标准要求</w:t>
      </w:r>
      <w:r>
        <w:rPr>
          <w:rFonts w:hint="eastAsia" w:ascii="宋体" w:hAnsi="宋体"/>
          <w:color w:val="auto"/>
          <w:sz w:val="24"/>
          <w:szCs w:val="24"/>
          <w:lang w:val="en-US" w:eastAsia="zh-CN"/>
        </w:rPr>
        <w:t>服务实施</w:t>
      </w:r>
      <w:r>
        <w:rPr>
          <w:rFonts w:hint="eastAsia" w:ascii="宋体" w:hAnsi="宋体" w:eastAsia="宋体"/>
          <w:color w:val="auto"/>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color w:val="auto"/>
          <w:sz w:val="24"/>
          <w:szCs w:val="24"/>
          <w:lang w:val="en-US" w:eastAsia="zh-CN"/>
        </w:rPr>
        <w:t>工作量</w:t>
      </w:r>
      <w:r>
        <w:rPr>
          <w:rFonts w:hint="eastAsia" w:ascii="宋体" w:hAnsi="宋体" w:eastAsia="宋体"/>
          <w:color w:val="auto"/>
          <w:sz w:val="24"/>
          <w:szCs w:val="24"/>
        </w:rPr>
        <w:t>，甲方不予结算支付</w:t>
      </w:r>
      <w:r>
        <w:rPr>
          <w:rFonts w:hint="eastAsia" w:ascii="宋体" w:hAnsi="宋体"/>
          <w:color w:val="auto"/>
          <w:sz w:val="24"/>
          <w:szCs w:val="24"/>
          <w:lang w:val="en-US" w:eastAsia="zh-CN"/>
        </w:rPr>
        <w:t>费用</w:t>
      </w:r>
      <w:r>
        <w:rPr>
          <w:rFonts w:hint="eastAsia" w:ascii="宋体" w:hAnsi="宋体" w:eastAsia="宋体"/>
          <w:color w:val="auto"/>
          <w:sz w:val="24"/>
          <w:szCs w:val="24"/>
        </w:rPr>
        <w:t>,直至整改完毕且符合验收标准。</w:t>
      </w:r>
    </w:p>
    <w:p>
      <w:pPr>
        <w:spacing w:line="440" w:lineRule="exact"/>
        <w:ind w:firstLine="482" w:firstLineChars="200"/>
        <w:rPr>
          <w:rFonts w:ascii="宋体" w:hAnsi="宋体" w:eastAsia="宋体"/>
          <w:b/>
          <w:color w:val="auto"/>
          <w:sz w:val="24"/>
          <w:szCs w:val="24"/>
        </w:rPr>
      </w:pPr>
      <w:r>
        <w:rPr>
          <w:rFonts w:hint="eastAsia" w:ascii="宋体" w:hAnsi="宋体" w:eastAsia="宋体"/>
          <w:b/>
          <w:color w:val="auto"/>
          <w:sz w:val="24"/>
          <w:szCs w:val="24"/>
        </w:rPr>
        <w:t xml:space="preserve">第五条  </w:t>
      </w:r>
      <w:r>
        <w:rPr>
          <w:rFonts w:ascii="宋体" w:hAnsi="宋体" w:eastAsia="宋体"/>
          <w:b/>
          <w:color w:val="auto"/>
          <w:sz w:val="24"/>
          <w:szCs w:val="24"/>
        </w:rPr>
        <w:t>验收</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1、隐蔽工程验收</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（1）</w:t>
      </w:r>
      <w:r>
        <w:rPr>
          <w:rFonts w:hint="eastAsia" w:ascii="宋体" w:hAnsi="宋体" w:eastAsia="宋体"/>
          <w:color w:val="auto"/>
          <w:sz w:val="24"/>
          <w:szCs w:val="24"/>
        </w:rPr>
        <w:t>隐蔽</w:t>
      </w:r>
      <w:r>
        <w:rPr>
          <w:rFonts w:ascii="宋体" w:hAnsi="宋体" w:eastAsia="宋体"/>
          <w:color w:val="auto"/>
          <w:sz w:val="24"/>
          <w:szCs w:val="24"/>
        </w:rPr>
        <w:t>工程施工完成后，</w:t>
      </w:r>
      <w:r>
        <w:rPr>
          <w:rFonts w:hint="eastAsia" w:ascii="宋体" w:hAnsi="宋体" w:eastAsia="宋体"/>
          <w:color w:val="auto"/>
          <w:sz w:val="24"/>
          <w:szCs w:val="24"/>
        </w:rPr>
        <w:t>进行</w:t>
      </w:r>
      <w:r>
        <w:rPr>
          <w:rFonts w:ascii="宋体" w:hAnsi="宋体" w:eastAsia="宋体"/>
          <w:color w:val="auto"/>
          <w:sz w:val="24"/>
          <w:szCs w:val="24"/>
        </w:rPr>
        <w:t>覆盖前，</w:t>
      </w:r>
      <w:r>
        <w:rPr>
          <w:rFonts w:hint="eastAsia" w:ascii="宋体" w:hAnsi="宋体" w:eastAsia="宋体"/>
          <w:color w:val="auto"/>
          <w:sz w:val="24"/>
          <w:szCs w:val="24"/>
        </w:rPr>
        <w:t>乙方应及时通知甲方</w:t>
      </w:r>
      <w:r>
        <w:rPr>
          <w:rFonts w:ascii="宋体" w:hAnsi="宋体" w:eastAsia="宋体"/>
          <w:color w:val="auto"/>
          <w:sz w:val="24"/>
          <w:szCs w:val="24"/>
        </w:rPr>
        <w:t>及总包工程</w:t>
      </w:r>
      <w:r>
        <w:rPr>
          <w:rFonts w:hint="eastAsia" w:ascii="宋体" w:hAnsi="宋体" w:eastAsia="宋体"/>
          <w:color w:val="auto"/>
          <w:sz w:val="24"/>
          <w:szCs w:val="24"/>
        </w:rPr>
        <w:t>甲方</w:t>
      </w:r>
      <w:r>
        <w:rPr>
          <w:rFonts w:hint="eastAsia" w:ascii="宋体" w:hAnsi="宋体"/>
          <w:color w:val="auto"/>
          <w:sz w:val="24"/>
          <w:szCs w:val="24"/>
          <w:lang w:eastAsia="zh-CN"/>
        </w:rPr>
        <w:t>（</w:t>
      </w:r>
      <w:r>
        <w:rPr>
          <w:rFonts w:hint="eastAsia" w:ascii="宋体" w:hAnsi="宋体"/>
          <w:color w:val="auto"/>
          <w:sz w:val="24"/>
          <w:szCs w:val="24"/>
          <w:lang w:val="en-US" w:eastAsia="zh-CN"/>
        </w:rPr>
        <w:t>如果有）</w:t>
      </w:r>
      <w:r>
        <w:rPr>
          <w:rFonts w:hint="eastAsia" w:ascii="宋体" w:hAnsi="宋体" w:eastAsia="宋体"/>
          <w:color w:val="auto"/>
          <w:sz w:val="24"/>
          <w:szCs w:val="24"/>
        </w:rPr>
        <w:t>、业主方</w:t>
      </w:r>
      <w:r>
        <w:rPr>
          <w:rFonts w:hint="eastAsia" w:ascii="宋体" w:hAnsi="宋体"/>
          <w:color w:val="auto"/>
          <w:sz w:val="24"/>
          <w:szCs w:val="24"/>
          <w:lang w:eastAsia="zh-CN"/>
        </w:rPr>
        <w:t>（</w:t>
      </w:r>
      <w:r>
        <w:rPr>
          <w:rFonts w:hint="eastAsia" w:ascii="宋体" w:hAnsi="宋体"/>
          <w:color w:val="auto"/>
          <w:sz w:val="24"/>
          <w:szCs w:val="24"/>
          <w:lang w:val="en-US" w:eastAsia="zh-CN"/>
        </w:rPr>
        <w:t>如果有）</w:t>
      </w:r>
      <w:r>
        <w:rPr>
          <w:rFonts w:ascii="宋体" w:hAnsi="宋体" w:eastAsia="宋体"/>
          <w:color w:val="auto"/>
          <w:sz w:val="24"/>
          <w:szCs w:val="24"/>
        </w:rPr>
        <w:t>对隐蔽工程的质量进行验收</w:t>
      </w:r>
      <w:r>
        <w:rPr>
          <w:rFonts w:hint="eastAsia" w:ascii="宋体" w:hAnsi="宋体" w:eastAsia="宋体"/>
          <w:color w:val="auto"/>
          <w:sz w:val="24"/>
          <w:szCs w:val="24"/>
        </w:rPr>
        <w:t>，并按照</w:t>
      </w:r>
      <w:r>
        <w:rPr>
          <w:rFonts w:ascii="宋体" w:hAnsi="宋体" w:eastAsia="宋体"/>
          <w:color w:val="auto"/>
          <w:sz w:val="24"/>
          <w:szCs w:val="24"/>
        </w:rPr>
        <w:t>甲方要求</w:t>
      </w:r>
      <w:r>
        <w:rPr>
          <w:rFonts w:hint="eastAsia" w:ascii="宋体" w:hAnsi="宋体" w:eastAsia="宋体"/>
          <w:color w:val="auto"/>
          <w:sz w:val="24"/>
          <w:szCs w:val="24"/>
        </w:rPr>
        <w:t>提供隐蔽</w:t>
      </w:r>
      <w:r>
        <w:rPr>
          <w:rFonts w:ascii="宋体" w:hAnsi="宋体" w:eastAsia="宋体"/>
          <w:color w:val="auto"/>
          <w:sz w:val="24"/>
          <w:szCs w:val="24"/>
        </w:rPr>
        <w:t>工程</w:t>
      </w:r>
      <w:r>
        <w:rPr>
          <w:rFonts w:hint="eastAsia" w:ascii="宋体" w:hAnsi="宋体" w:eastAsia="宋体"/>
          <w:color w:val="auto"/>
          <w:sz w:val="24"/>
          <w:szCs w:val="24"/>
        </w:rPr>
        <w:t>过程</w:t>
      </w:r>
      <w:r>
        <w:rPr>
          <w:rFonts w:ascii="宋体" w:hAnsi="宋体" w:eastAsia="宋体"/>
          <w:color w:val="auto"/>
          <w:sz w:val="24"/>
          <w:szCs w:val="24"/>
        </w:rPr>
        <w:t>照片</w:t>
      </w:r>
      <w:r>
        <w:rPr>
          <w:rFonts w:hint="eastAsia" w:ascii="宋体" w:hAnsi="宋体" w:eastAsia="宋体"/>
          <w:color w:val="auto"/>
          <w:sz w:val="24"/>
          <w:szCs w:val="24"/>
        </w:rPr>
        <w:t>、隐蔽工程完工照片等</w:t>
      </w:r>
      <w:r>
        <w:rPr>
          <w:rFonts w:hint="eastAsia" w:ascii="宋体" w:hAnsi="宋体" w:eastAsia="宋体"/>
          <w:color w:val="auto"/>
          <w:sz w:val="24"/>
          <w:szCs w:val="24"/>
          <w:highlight w:val="none"/>
        </w:rPr>
        <w:t>。</w:t>
      </w:r>
      <w:r>
        <w:rPr>
          <w:rFonts w:hint="eastAsia" w:ascii="宋体" w:hAnsi="宋体" w:eastAsia="宋体"/>
          <w:color w:val="auto"/>
          <w:sz w:val="24"/>
          <w:szCs w:val="24"/>
        </w:rPr>
        <w:t>隐蔽</w:t>
      </w:r>
      <w:r>
        <w:rPr>
          <w:rFonts w:ascii="宋体" w:hAnsi="宋体" w:eastAsia="宋体"/>
          <w:color w:val="auto"/>
          <w:sz w:val="24"/>
          <w:szCs w:val="24"/>
        </w:rPr>
        <w:t>工程</w:t>
      </w:r>
      <w:r>
        <w:rPr>
          <w:rFonts w:hint="eastAsia" w:ascii="宋体" w:hAnsi="宋体" w:eastAsia="宋体"/>
          <w:color w:val="auto"/>
          <w:sz w:val="24"/>
          <w:szCs w:val="24"/>
        </w:rPr>
        <w:t>经验收符合合同约定质量标准的</w:t>
      </w:r>
      <w:r>
        <w:rPr>
          <w:rFonts w:ascii="宋体" w:hAnsi="宋体" w:eastAsia="宋体"/>
          <w:color w:val="auto"/>
          <w:sz w:val="24"/>
          <w:szCs w:val="24"/>
        </w:rPr>
        <w:t>，</w:t>
      </w:r>
      <w:r>
        <w:rPr>
          <w:rFonts w:hint="eastAsia" w:ascii="宋体" w:hAnsi="宋体" w:eastAsia="宋体"/>
          <w:color w:val="auto"/>
          <w:sz w:val="24"/>
          <w:szCs w:val="24"/>
        </w:rPr>
        <w:t>乙方方可对隐蔽工程进行覆盖并进行后续施工；不符合的，</w:t>
      </w:r>
      <w:r>
        <w:rPr>
          <w:rFonts w:ascii="宋体" w:hAnsi="宋体" w:eastAsia="宋体"/>
          <w:color w:val="auto"/>
          <w:sz w:val="24"/>
          <w:szCs w:val="24"/>
        </w:rPr>
        <w:t>乙方应</w:t>
      </w:r>
      <w:r>
        <w:rPr>
          <w:rFonts w:hint="eastAsia" w:ascii="宋体" w:hAnsi="宋体" w:eastAsia="宋体"/>
          <w:color w:val="auto"/>
          <w:sz w:val="24"/>
          <w:szCs w:val="24"/>
        </w:rPr>
        <w:t>进行修理、返工，直至通过验收。乙方承担由此产生的全部费用，如因此造成工期延误的，乙方还应按照合同</w:t>
      </w:r>
      <w:r>
        <w:rPr>
          <w:rFonts w:ascii="宋体" w:hAnsi="宋体" w:eastAsia="宋体"/>
          <w:color w:val="auto"/>
          <w:sz w:val="24"/>
          <w:szCs w:val="24"/>
        </w:rPr>
        <w:t>约定承担违约责任</w:t>
      </w:r>
      <w:r>
        <w:rPr>
          <w:rFonts w:hint="eastAsia" w:ascii="宋体" w:hAnsi="宋体" w:eastAsia="宋体"/>
          <w:color w:val="auto"/>
          <w:sz w:val="24"/>
          <w:szCs w:val="24"/>
        </w:rPr>
        <w:t>。</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w:t>
      </w:r>
      <w:r>
        <w:rPr>
          <w:rFonts w:ascii="宋体" w:hAnsi="宋体" w:eastAsia="宋体"/>
          <w:color w:val="auto"/>
          <w:sz w:val="24"/>
          <w:szCs w:val="24"/>
        </w:rPr>
        <w:t>）乙方未通知甲方及总包工程</w:t>
      </w:r>
      <w:r>
        <w:rPr>
          <w:rFonts w:hint="eastAsia" w:ascii="宋体" w:hAnsi="宋体" w:eastAsia="宋体"/>
          <w:color w:val="auto"/>
          <w:sz w:val="24"/>
          <w:szCs w:val="24"/>
        </w:rPr>
        <w:t>甲方、业主方对隐蔽工程进行验收即自行覆盖的，甲方</w:t>
      </w:r>
      <w:r>
        <w:rPr>
          <w:rFonts w:ascii="宋体" w:hAnsi="宋体" w:eastAsia="宋体"/>
          <w:color w:val="auto"/>
          <w:sz w:val="24"/>
          <w:szCs w:val="24"/>
        </w:rPr>
        <w:t>及总包工程</w:t>
      </w:r>
      <w:r>
        <w:rPr>
          <w:rFonts w:hint="eastAsia" w:ascii="宋体" w:hAnsi="宋体" w:eastAsia="宋体"/>
          <w:color w:val="auto"/>
          <w:sz w:val="24"/>
          <w:szCs w:val="24"/>
        </w:rPr>
        <w:t>甲方、业主方有权要求乙方将已覆盖的隐蔽工程打开重新验收，由此产生的费用由乙方承担，因此造成工期延误的，乙方应按照本合同</w:t>
      </w:r>
      <w:r>
        <w:rPr>
          <w:rFonts w:ascii="宋体" w:hAnsi="宋体" w:eastAsia="宋体"/>
          <w:color w:val="auto"/>
          <w:sz w:val="24"/>
          <w:szCs w:val="24"/>
        </w:rPr>
        <w:t>约定承担违约责任。</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2、竣工</w:t>
      </w:r>
      <w:r>
        <w:rPr>
          <w:rFonts w:ascii="宋体" w:hAnsi="宋体" w:eastAsia="宋体"/>
          <w:color w:val="auto"/>
          <w:sz w:val="24"/>
          <w:szCs w:val="24"/>
        </w:rPr>
        <w:t>验收</w:t>
      </w:r>
    </w:p>
    <w:p>
      <w:pPr>
        <w:spacing w:line="440" w:lineRule="exact"/>
        <w:ind w:firstLine="480" w:firstLineChars="200"/>
        <w:rPr>
          <w:rFonts w:ascii="宋体" w:hAnsi="宋体" w:eastAsia="宋体"/>
          <w:color w:val="auto"/>
          <w:sz w:val="24"/>
          <w:szCs w:val="24"/>
        </w:rPr>
      </w:pPr>
      <w:r>
        <w:rPr>
          <w:rFonts w:hint="eastAsia" w:ascii="宋体" w:hAnsi="宋体"/>
          <w:color w:val="auto"/>
          <w:sz w:val="24"/>
          <w:szCs w:val="24"/>
          <w:lang w:val="en-US" w:eastAsia="zh-CN"/>
        </w:rPr>
        <w:t>服务</w:t>
      </w:r>
      <w:r>
        <w:rPr>
          <w:rFonts w:hint="eastAsia" w:ascii="宋体" w:hAnsi="宋体" w:eastAsia="宋体"/>
          <w:color w:val="auto"/>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color w:val="auto"/>
          <w:sz w:val="24"/>
          <w:szCs w:val="24"/>
        </w:rPr>
      </w:pPr>
      <w:r>
        <w:rPr>
          <w:rFonts w:hint="eastAsia" w:ascii="宋体" w:hAnsi="宋体" w:eastAsia="宋体"/>
          <w:b/>
          <w:color w:val="auto"/>
          <w:sz w:val="24"/>
          <w:szCs w:val="24"/>
        </w:rPr>
        <w:t xml:space="preserve"> </w:t>
      </w:r>
      <w:r>
        <w:rPr>
          <w:rFonts w:ascii="宋体" w:hAnsi="宋体" w:eastAsia="宋体"/>
          <w:b/>
          <w:color w:val="auto"/>
          <w:sz w:val="24"/>
          <w:szCs w:val="24"/>
        </w:rPr>
        <w:t>结算与支付</w:t>
      </w:r>
    </w:p>
    <w:p>
      <w:pPr>
        <w:numPr>
          <w:ilvl w:val="0"/>
          <w:numId w:val="6"/>
        </w:numPr>
        <w:spacing w:line="440" w:lineRule="exact"/>
        <w:ind w:left="547" w:leftChars="228" w:firstLine="0" w:firstLineChars="0"/>
        <w:rPr>
          <w:rFonts w:hint="eastAsia" w:ascii="宋体" w:hAnsi="宋体" w:eastAsia="宋体"/>
          <w:color w:val="auto"/>
          <w:sz w:val="24"/>
          <w:szCs w:val="24"/>
        </w:rPr>
      </w:pPr>
      <w:r>
        <w:rPr>
          <w:rFonts w:hint="eastAsia" w:ascii="宋体" w:hAnsi="宋体" w:eastAsia="宋体" w:cs="宋体"/>
          <w:color w:val="auto"/>
          <w:sz w:val="24"/>
          <w:szCs w:val="24"/>
        </w:rPr>
        <w:t>支付方式：本合同项下的支付方式按如下约定执行</w:t>
      </w:r>
      <w:r>
        <w:rPr>
          <w:rFonts w:hint="eastAsia" w:ascii="宋体" w:hAnsi="宋体" w:eastAsia="宋体"/>
          <w:color w:val="auto"/>
          <w:sz w:val="24"/>
          <w:szCs w:val="24"/>
        </w:rPr>
        <w:t>：</w:t>
      </w:r>
    </w:p>
    <w:p>
      <w:pPr>
        <w:adjustRightInd w:val="0"/>
        <w:snapToGrid w:val="0"/>
        <w:spacing w:line="440" w:lineRule="exact"/>
        <w:ind w:firstLine="480" w:firstLineChars="200"/>
        <w:rPr>
          <w:rFonts w:hint="eastAsia" w:ascii="宋体" w:hAnsi="宋体"/>
          <w:color w:val="auto"/>
          <w:sz w:val="24"/>
          <w:szCs w:val="24"/>
          <w:lang w:val="en-US" w:eastAsia="zh-CN"/>
        </w:rPr>
      </w:pPr>
      <w:r>
        <w:rPr>
          <w:rFonts w:hint="eastAsia" w:ascii="宋体" w:hAnsi="宋体" w:eastAsia="宋体"/>
          <w:color w:val="auto"/>
          <w:sz w:val="24"/>
          <w:szCs w:val="24"/>
        </w:rPr>
        <w:t>经甲方验收合格后，向甲方提供对应施工清单及和</w:t>
      </w:r>
      <w:r>
        <w:rPr>
          <w:rFonts w:hint="eastAsia" w:ascii="宋体" w:hAnsi="宋体" w:eastAsia="宋体"/>
          <w:color w:val="auto"/>
          <w:sz w:val="24"/>
          <w:szCs w:val="24"/>
          <w:lang w:eastAsia="zh-CN"/>
        </w:rPr>
        <w:t>增值税</w:t>
      </w:r>
      <w:r>
        <w:rPr>
          <w:rFonts w:hint="eastAsia" w:ascii="宋体" w:hAnsi="宋体" w:eastAsia="宋体"/>
          <w:color w:val="auto"/>
          <w:sz w:val="24"/>
          <w:szCs w:val="24"/>
        </w:rPr>
        <w:t>发票</w:t>
      </w:r>
      <w:r>
        <w:rPr>
          <w:rFonts w:hint="eastAsia" w:ascii="宋体" w:hAnsi="宋体"/>
          <w:color w:val="auto"/>
          <w:sz w:val="24"/>
          <w:szCs w:val="24"/>
          <w:lang w:eastAsia="zh-CN"/>
        </w:rPr>
        <w:t>，</w:t>
      </w:r>
      <w:r>
        <w:rPr>
          <w:rFonts w:hint="eastAsia" w:ascii="宋体" w:hAnsi="宋体" w:eastAsia="宋体"/>
          <w:color w:val="auto"/>
          <w:sz w:val="24"/>
          <w:szCs w:val="24"/>
        </w:rPr>
        <w:t>经甲方审核无误</w:t>
      </w:r>
      <w:r>
        <w:rPr>
          <w:rFonts w:hint="eastAsia" w:ascii="宋体" w:hAnsi="宋体"/>
          <w:color w:val="auto"/>
          <w:sz w:val="24"/>
          <w:szCs w:val="24"/>
          <w:lang w:val="en-US" w:eastAsia="zh-CN"/>
        </w:rPr>
        <w:t>后7日内付款至结算价款的97%，余3%待质保期满后付清。若乙方不能及时响应及处理维修事项，用户有权另找其他单位维修，经费从尾款中支付。</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color w:val="auto"/>
          <w:sz w:val="24"/>
          <w:szCs w:val="24"/>
        </w:rPr>
      </w:pPr>
      <w:r>
        <w:rPr>
          <w:rFonts w:hint="eastAsia" w:ascii="宋体" w:hAnsi="宋体" w:eastAsia="宋体"/>
          <w:b/>
          <w:color w:val="auto"/>
          <w:sz w:val="24"/>
          <w:szCs w:val="24"/>
        </w:rPr>
        <w:t xml:space="preserve"> 双方</w:t>
      </w:r>
      <w:r>
        <w:rPr>
          <w:rFonts w:ascii="宋体" w:hAnsi="宋体" w:eastAsia="宋体"/>
          <w:b/>
          <w:color w:val="auto"/>
          <w:sz w:val="24"/>
          <w:szCs w:val="24"/>
        </w:rPr>
        <w:t>责任</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1、</w:t>
      </w:r>
      <w:r>
        <w:rPr>
          <w:rFonts w:hint="eastAsia" w:ascii="宋体" w:hAnsi="宋体" w:eastAsia="宋体"/>
          <w:color w:val="auto"/>
          <w:sz w:val="24"/>
          <w:szCs w:val="24"/>
        </w:rPr>
        <w:t>甲方</w:t>
      </w:r>
      <w:r>
        <w:rPr>
          <w:rFonts w:ascii="宋体" w:hAnsi="宋体" w:eastAsia="宋体"/>
          <w:color w:val="auto"/>
          <w:sz w:val="24"/>
          <w:szCs w:val="24"/>
        </w:rPr>
        <w:t>责任</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（1）负责提供施工场地</w:t>
      </w:r>
      <w:r>
        <w:rPr>
          <w:rFonts w:hint="eastAsia" w:ascii="宋体" w:hAnsi="宋体" w:eastAsia="宋体"/>
          <w:color w:val="auto"/>
          <w:sz w:val="24"/>
          <w:szCs w:val="24"/>
        </w:rPr>
        <w:t>。</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（2）按合同约定支付</w:t>
      </w:r>
      <w:r>
        <w:rPr>
          <w:rFonts w:hint="eastAsia" w:ascii="宋体" w:hAnsi="宋体"/>
          <w:color w:val="auto"/>
          <w:sz w:val="24"/>
          <w:szCs w:val="24"/>
          <w:lang w:val="en-US" w:eastAsia="zh-CN"/>
        </w:rPr>
        <w:t>费用</w:t>
      </w:r>
      <w:r>
        <w:rPr>
          <w:rFonts w:ascii="宋体" w:hAnsi="宋体" w:eastAsia="宋体"/>
          <w:color w:val="auto"/>
          <w:sz w:val="24"/>
          <w:szCs w:val="24"/>
        </w:rPr>
        <w:t>。</w:t>
      </w:r>
    </w:p>
    <w:p>
      <w:pPr>
        <w:spacing w:line="440" w:lineRule="exact"/>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（3）</w:t>
      </w:r>
      <w:r>
        <w:rPr>
          <w:rFonts w:ascii="宋体" w:hAnsi="宋体" w:eastAsia="宋体"/>
          <w:color w:val="auto"/>
          <w:sz w:val="24"/>
          <w:szCs w:val="24"/>
        </w:rPr>
        <w:t>按照乙方出具</w:t>
      </w:r>
      <w:r>
        <w:rPr>
          <w:rFonts w:hint="eastAsia" w:ascii="宋体" w:hAnsi="宋体" w:eastAsia="宋体"/>
          <w:color w:val="auto"/>
          <w:sz w:val="24"/>
          <w:szCs w:val="24"/>
        </w:rPr>
        <w:t>的</w:t>
      </w:r>
      <w:r>
        <w:rPr>
          <w:rFonts w:ascii="宋体" w:hAnsi="宋体" w:eastAsia="宋体"/>
          <w:color w:val="auto"/>
          <w:sz w:val="24"/>
          <w:szCs w:val="24"/>
        </w:rPr>
        <w:t>工程确认单对项目进度</w:t>
      </w:r>
      <w:r>
        <w:rPr>
          <w:rFonts w:hint="eastAsia" w:ascii="宋体" w:hAnsi="宋体" w:eastAsia="宋体"/>
          <w:color w:val="auto"/>
          <w:sz w:val="24"/>
          <w:szCs w:val="24"/>
        </w:rPr>
        <w:t>进行</w:t>
      </w:r>
      <w:r>
        <w:rPr>
          <w:rFonts w:ascii="宋体" w:hAnsi="宋体" w:eastAsia="宋体"/>
          <w:color w:val="auto"/>
          <w:sz w:val="24"/>
          <w:szCs w:val="24"/>
        </w:rPr>
        <w:t>审查，发现实际进度与确认单的进度不符或</w:t>
      </w:r>
      <w:r>
        <w:rPr>
          <w:rFonts w:hint="eastAsia" w:ascii="宋体" w:hAnsi="宋体"/>
          <w:color w:val="auto"/>
          <w:sz w:val="24"/>
          <w:szCs w:val="24"/>
          <w:lang w:val="en-US" w:eastAsia="zh-CN"/>
        </w:rPr>
        <w:t>工艺</w:t>
      </w:r>
      <w:r>
        <w:rPr>
          <w:rFonts w:ascii="宋体" w:hAnsi="宋体" w:eastAsia="宋体"/>
          <w:color w:val="auto"/>
          <w:sz w:val="24"/>
          <w:szCs w:val="24"/>
        </w:rPr>
        <w:t>存在质量问题时，甲方有权追责，并要求乙方进行整改。</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2、乙</w:t>
      </w:r>
      <w:r>
        <w:rPr>
          <w:rFonts w:hint="eastAsia" w:ascii="宋体" w:hAnsi="宋体" w:eastAsia="宋体"/>
          <w:color w:val="auto"/>
          <w:sz w:val="24"/>
          <w:szCs w:val="24"/>
        </w:rPr>
        <w:t>方</w:t>
      </w:r>
      <w:r>
        <w:rPr>
          <w:rFonts w:ascii="宋体" w:hAnsi="宋体" w:eastAsia="宋体"/>
          <w:color w:val="auto"/>
          <w:sz w:val="24"/>
          <w:szCs w:val="24"/>
        </w:rPr>
        <w:t>责任</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（1）</w:t>
      </w:r>
      <w:r>
        <w:rPr>
          <w:rFonts w:hint="eastAsia" w:ascii="宋体" w:hAnsi="宋体" w:eastAsia="宋体"/>
          <w:color w:val="auto"/>
          <w:sz w:val="24"/>
          <w:szCs w:val="24"/>
        </w:rPr>
        <w:t>乙方应遵守国家现行的工程建设安全生产相关管理规定，严格按国家安全标准组织施工，并随时接受甲方及行业安全检查人员依法实施的监督检查。</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（2）进入</w:t>
      </w:r>
      <w:r>
        <w:rPr>
          <w:rFonts w:hint="eastAsia" w:ascii="宋体" w:hAnsi="宋体"/>
          <w:color w:val="auto"/>
          <w:sz w:val="24"/>
          <w:szCs w:val="24"/>
          <w:lang w:val="en-US" w:eastAsia="zh-CN"/>
        </w:rPr>
        <w:t>实施</w:t>
      </w:r>
      <w:r>
        <w:rPr>
          <w:rFonts w:hint="eastAsia" w:ascii="宋体" w:hAnsi="宋体" w:eastAsia="宋体"/>
          <w:color w:val="auto"/>
          <w:sz w:val="24"/>
          <w:szCs w:val="24"/>
        </w:rPr>
        <w:t>现场</w:t>
      </w:r>
      <w:r>
        <w:rPr>
          <w:rFonts w:ascii="宋体" w:hAnsi="宋体" w:eastAsia="宋体"/>
          <w:color w:val="auto"/>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color w:val="auto"/>
          <w:sz w:val="24"/>
          <w:szCs w:val="24"/>
        </w:rPr>
        <w:t>时</w:t>
      </w:r>
      <w:r>
        <w:rPr>
          <w:rFonts w:ascii="宋体" w:hAnsi="宋体" w:eastAsia="宋体"/>
          <w:color w:val="auto"/>
          <w:sz w:val="24"/>
          <w:szCs w:val="24"/>
        </w:rPr>
        <w:t>，按照</w:t>
      </w:r>
      <w:r>
        <w:rPr>
          <w:rFonts w:hint="eastAsia" w:ascii="宋体" w:hAnsi="宋体"/>
          <w:color w:val="auto"/>
          <w:sz w:val="24"/>
          <w:szCs w:val="24"/>
          <w:lang w:val="en-US" w:eastAsia="zh-CN"/>
        </w:rPr>
        <w:t>要求</w:t>
      </w:r>
      <w:r>
        <w:rPr>
          <w:rFonts w:ascii="宋体" w:hAnsi="宋体" w:eastAsia="宋体"/>
          <w:color w:val="auto"/>
          <w:sz w:val="24"/>
          <w:szCs w:val="24"/>
        </w:rPr>
        <w:t>提供完整的竣工资料</w:t>
      </w:r>
      <w:r>
        <w:rPr>
          <w:rFonts w:hint="eastAsia" w:ascii="宋体" w:hAnsi="宋体" w:eastAsia="宋体"/>
          <w:color w:val="auto"/>
          <w:sz w:val="24"/>
          <w:szCs w:val="24"/>
        </w:rPr>
        <w:t>。</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w:t>
      </w:r>
      <w:r>
        <w:rPr>
          <w:rFonts w:hint="eastAsia" w:ascii="宋体" w:hAnsi="宋体" w:eastAsia="宋体"/>
          <w:color w:val="auto"/>
          <w:sz w:val="24"/>
          <w:szCs w:val="24"/>
        </w:rPr>
        <w:t>3</w:t>
      </w:r>
      <w:r>
        <w:rPr>
          <w:rFonts w:ascii="宋体" w:hAnsi="宋体" w:eastAsia="宋体"/>
          <w:color w:val="auto"/>
          <w:sz w:val="24"/>
          <w:szCs w:val="24"/>
        </w:rPr>
        <w:t>）乙方在</w:t>
      </w:r>
      <w:r>
        <w:rPr>
          <w:rFonts w:hint="eastAsia" w:ascii="宋体" w:hAnsi="宋体"/>
          <w:color w:val="auto"/>
          <w:sz w:val="24"/>
          <w:szCs w:val="24"/>
          <w:lang w:val="en-US" w:eastAsia="zh-CN"/>
        </w:rPr>
        <w:t>实施服务</w:t>
      </w:r>
      <w:r>
        <w:rPr>
          <w:rFonts w:ascii="宋体" w:hAnsi="宋体" w:eastAsia="宋体"/>
          <w:color w:val="auto"/>
          <w:sz w:val="24"/>
          <w:szCs w:val="24"/>
        </w:rPr>
        <w:t>过程中，施工作业符合消防</w:t>
      </w:r>
      <w:r>
        <w:rPr>
          <w:rFonts w:hint="eastAsia" w:ascii="宋体" w:hAnsi="宋体"/>
          <w:color w:val="auto"/>
          <w:sz w:val="24"/>
          <w:szCs w:val="24"/>
          <w:lang w:eastAsia="zh-CN"/>
        </w:rPr>
        <w:t>、</w:t>
      </w:r>
      <w:r>
        <w:rPr>
          <w:rFonts w:hint="eastAsia" w:ascii="宋体" w:hAnsi="宋体"/>
          <w:color w:val="auto"/>
          <w:sz w:val="24"/>
          <w:szCs w:val="24"/>
          <w:lang w:val="en-US" w:eastAsia="zh-CN"/>
        </w:rPr>
        <w:t>文明工地</w:t>
      </w:r>
      <w:r>
        <w:rPr>
          <w:rFonts w:ascii="宋体" w:hAnsi="宋体" w:eastAsia="宋体"/>
          <w:color w:val="auto"/>
          <w:sz w:val="24"/>
          <w:szCs w:val="24"/>
        </w:rPr>
        <w:t>和安全要求；交验前，乙方负责清理施工场地，应当做到“工完场清”</w:t>
      </w:r>
      <w:r>
        <w:rPr>
          <w:rFonts w:hint="eastAsia" w:ascii="宋体" w:hAnsi="宋体" w:eastAsia="宋体"/>
          <w:color w:val="auto"/>
          <w:sz w:val="24"/>
          <w:szCs w:val="24"/>
        </w:rPr>
        <w:t>。</w:t>
      </w:r>
    </w:p>
    <w:p>
      <w:pPr>
        <w:spacing w:line="440" w:lineRule="exact"/>
        <w:ind w:firstLine="480"/>
        <w:rPr>
          <w:rFonts w:ascii="宋体" w:hAnsi="宋体" w:eastAsia="宋体"/>
          <w:color w:val="auto"/>
          <w:sz w:val="24"/>
          <w:szCs w:val="24"/>
        </w:rPr>
      </w:pPr>
      <w:r>
        <w:rPr>
          <w:rFonts w:hint="eastAsia" w:ascii="宋体" w:hAnsi="宋体" w:eastAsia="宋体"/>
          <w:color w:val="auto"/>
          <w:sz w:val="24"/>
          <w:szCs w:val="24"/>
        </w:rPr>
        <w:t>（4）对于承包范围内的驻地建设、交通导改、临时设施、施工机械、文明施工等，乙方应严格遵循甲方的形象规范要求，所有标识均应唯一体现甲方。</w:t>
      </w:r>
    </w:p>
    <w:p>
      <w:pPr>
        <w:spacing w:line="440" w:lineRule="exact"/>
        <w:ind w:firstLine="480"/>
        <w:rPr>
          <w:rFonts w:hint="eastAsia" w:ascii="宋体" w:hAnsi="宋体" w:eastAsia="宋体"/>
          <w:color w:val="auto"/>
          <w:sz w:val="24"/>
          <w:szCs w:val="24"/>
        </w:rPr>
      </w:pPr>
      <w:r>
        <w:rPr>
          <w:rFonts w:hint="eastAsia" w:ascii="宋体" w:hAnsi="宋体" w:eastAsia="宋体"/>
          <w:color w:val="auto"/>
          <w:sz w:val="24"/>
          <w:szCs w:val="24"/>
        </w:rPr>
        <w:t>（5）</w:t>
      </w:r>
      <w:r>
        <w:rPr>
          <w:rFonts w:ascii="宋体" w:hAnsi="宋体" w:eastAsia="宋体"/>
          <w:color w:val="auto"/>
          <w:sz w:val="24"/>
          <w:szCs w:val="24"/>
        </w:rPr>
        <w:t>乙方负责</w:t>
      </w:r>
      <w:r>
        <w:rPr>
          <w:rFonts w:hint="eastAsia" w:ascii="宋体" w:hAnsi="宋体" w:eastAsia="宋体"/>
          <w:color w:val="auto"/>
          <w:sz w:val="24"/>
          <w:szCs w:val="24"/>
        </w:rPr>
        <w:t>对</w:t>
      </w:r>
      <w:r>
        <w:rPr>
          <w:rFonts w:ascii="宋体" w:hAnsi="宋体" w:eastAsia="宋体"/>
          <w:color w:val="auto"/>
          <w:sz w:val="24"/>
          <w:szCs w:val="24"/>
        </w:rPr>
        <w:t>施工现场</w:t>
      </w:r>
      <w:r>
        <w:rPr>
          <w:rFonts w:hint="eastAsia" w:ascii="宋体" w:hAnsi="宋体" w:eastAsia="宋体"/>
          <w:color w:val="auto"/>
          <w:sz w:val="24"/>
          <w:szCs w:val="24"/>
        </w:rPr>
        <w:t>人员的</w:t>
      </w:r>
      <w:r>
        <w:rPr>
          <w:rFonts w:ascii="宋体" w:hAnsi="宋体" w:eastAsia="宋体"/>
          <w:color w:val="auto"/>
          <w:sz w:val="24"/>
          <w:szCs w:val="24"/>
        </w:rPr>
        <w:t>安全管理，施工过程中发生安全事故</w:t>
      </w:r>
      <w:r>
        <w:rPr>
          <w:rFonts w:hint="eastAsia" w:ascii="宋体" w:hAnsi="宋体" w:eastAsia="宋体"/>
          <w:color w:val="auto"/>
          <w:sz w:val="24"/>
          <w:szCs w:val="24"/>
        </w:rPr>
        <w:t>造成乙方雇佣、聘用人员、第三方人员受伤、死亡或造成财产损失的，由乙方承担最终赔偿责任。</w:t>
      </w:r>
    </w:p>
    <w:p>
      <w:pPr>
        <w:spacing w:line="440" w:lineRule="exact"/>
        <w:ind w:firstLine="480"/>
        <w:rPr>
          <w:rFonts w:ascii="宋体" w:hAnsi="宋体" w:eastAsia="宋体"/>
          <w:color w:val="auto"/>
          <w:sz w:val="24"/>
          <w:szCs w:val="24"/>
        </w:rPr>
      </w:pPr>
      <w:r>
        <w:rPr>
          <w:rFonts w:hint="eastAsia" w:ascii="宋体" w:hAnsi="宋体" w:eastAsia="宋体"/>
          <w:color w:val="auto"/>
          <w:sz w:val="24"/>
          <w:szCs w:val="24"/>
        </w:rPr>
        <w:t>（6）</w:t>
      </w:r>
      <w:r>
        <w:rPr>
          <w:rFonts w:ascii="宋体" w:hAnsi="宋体" w:eastAsia="宋体"/>
          <w:color w:val="auto"/>
          <w:sz w:val="24"/>
          <w:szCs w:val="24"/>
        </w:rPr>
        <w:t>乙方必须为其</w:t>
      </w:r>
      <w:r>
        <w:rPr>
          <w:rFonts w:hint="eastAsia" w:ascii="宋体" w:hAnsi="宋体" w:eastAsia="宋体"/>
          <w:color w:val="auto"/>
          <w:sz w:val="24"/>
          <w:szCs w:val="24"/>
        </w:rPr>
        <w:t>全部</w:t>
      </w:r>
      <w:r>
        <w:rPr>
          <w:rFonts w:ascii="宋体" w:hAnsi="宋体" w:eastAsia="宋体"/>
          <w:color w:val="auto"/>
          <w:sz w:val="24"/>
          <w:szCs w:val="24"/>
        </w:rPr>
        <w:t>进场人员办理意外伤害保险，为施工场地内</w:t>
      </w:r>
      <w:r>
        <w:rPr>
          <w:rFonts w:hint="eastAsia" w:ascii="宋体" w:hAnsi="宋体" w:eastAsia="宋体"/>
          <w:color w:val="auto"/>
          <w:sz w:val="24"/>
          <w:szCs w:val="24"/>
        </w:rPr>
        <w:t>其</w:t>
      </w:r>
      <w:r>
        <w:rPr>
          <w:rFonts w:ascii="宋体" w:hAnsi="宋体" w:eastAsia="宋体"/>
          <w:color w:val="auto"/>
          <w:sz w:val="24"/>
          <w:szCs w:val="24"/>
        </w:rPr>
        <w:t>自有人员生命</w:t>
      </w:r>
      <w:r>
        <w:rPr>
          <w:rFonts w:hint="eastAsia" w:ascii="宋体" w:hAnsi="宋体" w:eastAsia="宋体"/>
          <w:color w:val="auto"/>
          <w:sz w:val="24"/>
          <w:szCs w:val="24"/>
        </w:rPr>
        <w:t>、</w:t>
      </w:r>
      <w:r>
        <w:rPr>
          <w:rFonts w:ascii="宋体" w:hAnsi="宋体" w:eastAsia="宋体"/>
          <w:color w:val="auto"/>
          <w:sz w:val="24"/>
          <w:szCs w:val="24"/>
        </w:rPr>
        <w:t>财产和施工机械设备办理保险，支付保险费用。</w:t>
      </w:r>
    </w:p>
    <w:p>
      <w:pPr>
        <w:spacing w:line="440" w:lineRule="exact"/>
        <w:ind w:firstLine="480"/>
        <w:rPr>
          <w:rFonts w:ascii="宋体" w:hAnsi="宋体" w:eastAsia="宋体"/>
          <w:color w:val="auto"/>
          <w:sz w:val="24"/>
          <w:szCs w:val="24"/>
        </w:rPr>
      </w:pPr>
      <w:r>
        <w:rPr>
          <w:rFonts w:hint="eastAsia" w:ascii="宋体" w:hAnsi="宋体" w:eastAsia="宋体"/>
          <w:color w:val="auto"/>
          <w:sz w:val="24"/>
          <w:szCs w:val="24"/>
        </w:rPr>
        <w:t>（7）乙方应当进行用工实名制登记，并在本合同签订后三日内向甲方提交其与所招用的农民工订立的书面劳动合同</w:t>
      </w:r>
      <w:r>
        <w:rPr>
          <w:rFonts w:hint="eastAsia" w:ascii="宋体" w:hAnsi="宋体"/>
          <w:color w:val="auto"/>
          <w:sz w:val="24"/>
          <w:szCs w:val="24"/>
          <w:lang w:eastAsia="zh-CN"/>
        </w:rPr>
        <w:t>，</w:t>
      </w:r>
      <w:r>
        <w:rPr>
          <w:rFonts w:hint="eastAsia" w:ascii="宋体" w:hAnsi="宋体"/>
          <w:color w:val="auto"/>
          <w:sz w:val="24"/>
          <w:szCs w:val="24"/>
          <w:lang w:val="en-US" w:eastAsia="zh-CN"/>
        </w:rPr>
        <w:t>固定施工人员并将名单报至甲方项目经理处，施工过程中，实行每日考勤制度，</w:t>
      </w:r>
      <w:r>
        <w:rPr>
          <w:rFonts w:hint="eastAsia" w:ascii="宋体" w:hAnsi="宋体" w:eastAsia="宋体"/>
          <w:color w:val="auto"/>
          <w:sz w:val="24"/>
          <w:szCs w:val="24"/>
        </w:rPr>
        <w:t>否则，甲方有权立即暂停支付合同价款并要求乙方承担违约责任。</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w:t>
      </w:r>
      <w:r>
        <w:rPr>
          <w:rFonts w:hint="eastAsia" w:ascii="宋体" w:hAnsi="宋体"/>
          <w:color w:val="auto"/>
          <w:sz w:val="24"/>
          <w:szCs w:val="24"/>
          <w:lang w:val="en-US" w:eastAsia="zh-CN"/>
        </w:rPr>
        <w:t>9</w:t>
      </w:r>
      <w:r>
        <w:rPr>
          <w:rFonts w:hint="eastAsia" w:ascii="宋体" w:hAnsi="宋体" w:eastAsia="宋体"/>
          <w:color w:val="auto"/>
          <w:sz w:val="24"/>
          <w:szCs w:val="24"/>
        </w:rPr>
        <w:t>）</w:t>
      </w:r>
      <w:r>
        <w:rPr>
          <w:rFonts w:hint="eastAsia" w:ascii="宋体" w:hAnsi="宋体" w:eastAsia="宋体"/>
          <w:color w:val="auto"/>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auto"/>
          <w:kern w:val="0"/>
          <w:sz w:val="24"/>
          <w:szCs w:val="24"/>
        </w:rPr>
        <w:t>20</w:t>
      </w:r>
      <w:r>
        <w:rPr>
          <w:rFonts w:hint="eastAsia" w:ascii="宋体" w:hAnsi="宋体" w:eastAsia="宋体"/>
          <w:color w:val="auto"/>
          <w:kern w:val="0"/>
          <w:sz w:val="24"/>
          <w:szCs w:val="24"/>
        </w:rPr>
        <w:t>%作为甲方另外组织人员恢复生产的费用。</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w:t>
      </w:r>
      <w:r>
        <w:rPr>
          <w:rFonts w:hint="eastAsia" w:ascii="宋体" w:hAnsi="宋体"/>
          <w:color w:val="auto"/>
          <w:sz w:val="24"/>
          <w:szCs w:val="24"/>
          <w:lang w:val="en-US" w:eastAsia="zh-CN"/>
        </w:rPr>
        <w:t>10</w:t>
      </w:r>
      <w:r>
        <w:rPr>
          <w:rFonts w:hint="eastAsia" w:ascii="宋体" w:hAnsi="宋体" w:eastAsia="宋体"/>
          <w:color w:val="auto"/>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color w:val="auto"/>
          <w:sz w:val="24"/>
          <w:szCs w:val="24"/>
          <w:lang w:val="en-US" w:eastAsia="zh-CN"/>
        </w:rPr>
        <w:t>1</w:t>
      </w:r>
      <w:r>
        <w:rPr>
          <w:rFonts w:hint="eastAsia" w:ascii="宋体" w:hAnsi="宋体" w:eastAsia="宋体"/>
          <w:color w:val="auto"/>
          <w:sz w:val="24"/>
          <w:szCs w:val="24"/>
        </w:rPr>
        <w:t>）按照出具的《安全承诺书》（详见附件五）严格履行承诺。</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color w:val="auto"/>
          <w:sz w:val="24"/>
          <w:szCs w:val="24"/>
          <w:lang w:val="en-US" w:eastAsia="zh-CN"/>
        </w:rPr>
        <w:t>2</w:t>
      </w:r>
      <w:r>
        <w:rPr>
          <w:rFonts w:hint="eastAsia" w:ascii="宋体" w:hAnsi="宋体" w:eastAsia="宋体"/>
          <w:color w:val="auto"/>
          <w:sz w:val="24"/>
          <w:szCs w:val="24"/>
        </w:rPr>
        <w:t>）乙方在承包本项目时，已充分了解本项目存在安装触电、高空作业等潜在的风险，在其施工过程中发生的上述风险及损失均由乙方承担。</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color w:val="auto"/>
          <w:sz w:val="24"/>
          <w:szCs w:val="24"/>
          <w:lang w:val="en-US" w:eastAsia="zh-CN"/>
        </w:rPr>
        <w:t>3</w:t>
      </w:r>
      <w:r>
        <w:rPr>
          <w:rFonts w:hint="eastAsia" w:ascii="宋体" w:hAnsi="宋体" w:eastAsia="宋体"/>
          <w:color w:val="auto"/>
          <w:sz w:val="24"/>
          <w:szCs w:val="24"/>
        </w:rPr>
        <w:t>）施工项目涉及高处作业的，乙方应与高处作业具体施工人员签署《高处作业安全生产告知书》</w:t>
      </w:r>
      <w:r>
        <w:rPr>
          <w:rFonts w:hint="eastAsia" w:ascii="宋体" w:hAnsi="宋体" w:eastAsia="宋体"/>
          <w:color w:val="auto"/>
          <w:sz w:val="24"/>
          <w:szCs w:val="24"/>
          <w:highlight w:val="none"/>
        </w:rPr>
        <w:t>（附件六），</w:t>
      </w:r>
      <w:r>
        <w:rPr>
          <w:rFonts w:hint="eastAsia" w:ascii="宋体" w:hAnsi="宋体" w:eastAsia="宋体"/>
          <w:color w:val="auto"/>
          <w:sz w:val="24"/>
          <w:szCs w:val="24"/>
        </w:rPr>
        <w:t>并向甲方备案。</w:t>
      </w:r>
    </w:p>
    <w:p>
      <w:pPr>
        <w:spacing w:line="440" w:lineRule="exact"/>
        <w:ind w:firstLine="480" w:firstLineChars="200"/>
        <w:rPr>
          <w:rFonts w:hint="default" w:ascii="宋体" w:hAnsi="宋体" w:eastAsia="宋体"/>
          <w:color w:val="auto"/>
          <w:sz w:val="24"/>
          <w:szCs w:val="24"/>
          <w:lang w:val="en-US" w:eastAsia="zh-CN"/>
        </w:rPr>
      </w:pPr>
      <w:r>
        <w:rPr>
          <w:rFonts w:hint="eastAsia" w:ascii="宋体" w:hAnsi="宋体" w:eastAsia="宋体"/>
          <w:color w:val="auto"/>
          <w:sz w:val="24"/>
          <w:szCs w:val="24"/>
        </w:rPr>
        <w:t>（1</w:t>
      </w:r>
      <w:r>
        <w:rPr>
          <w:rFonts w:hint="eastAsia" w:ascii="宋体" w:hAnsi="宋体"/>
          <w:color w:val="auto"/>
          <w:sz w:val="24"/>
          <w:szCs w:val="24"/>
          <w:lang w:val="en-US" w:eastAsia="zh-CN"/>
        </w:rPr>
        <w:t>4</w:t>
      </w:r>
      <w:r>
        <w:rPr>
          <w:rFonts w:hint="eastAsia" w:ascii="宋体" w:hAnsi="宋体" w:eastAsia="宋体"/>
          <w:color w:val="auto"/>
          <w:sz w:val="24"/>
          <w:szCs w:val="24"/>
        </w:rPr>
        <w:t>）本合同约定乙方应承担的其他义务及责任。</w:t>
      </w:r>
    </w:p>
    <w:p>
      <w:pPr>
        <w:spacing w:line="440" w:lineRule="exact"/>
        <w:ind w:firstLine="482" w:firstLineChars="200"/>
        <w:rPr>
          <w:rFonts w:ascii="宋体" w:hAnsi="宋体" w:eastAsia="宋体"/>
          <w:b/>
          <w:color w:val="auto"/>
          <w:sz w:val="24"/>
          <w:szCs w:val="24"/>
        </w:rPr>
      </w:pPr>
      <w:r>
        <w:rPr>
          <w:rFonts w:hint="eastAsia" w:ascii="宋体" w:hAnsi="宋体" w:eastAsia="宋体"/>
          <w:b/>
          <w:color w:val="auto"/>
          <w:sz w:val="24"/>
          <w:szCs w:val="24"/>
        </w:rPr>
        <w:t>第</w:t>
      </w:r>
      <w:r>
        <w:rPr>
          <w:rFonts w:hint="eastAsia" w:ascii="宋体" w:hAnsi="宋体"/>
          <w:b/>
          <w:color w:val="auto"/>
          <w:sz w:val="24"/>
          <w:szCs w:val="24"/>
          <w:lang w:val="en-US" w:eastAsia="zh-CN"/>
        </w:rPr>
        <w:t>八</w:t>
      </w:r>
      <w:r>
        <w:rPr>
          <w:rFonts w:hint="eastAsia" w:ascii="宋体" w:hAnsi="宋体" w:eastAsia="宋体"/>
          <w:b/>
          <w:color w:val="auto"/>
          <w:sz w:val="24"/>
          <w:szCs w:val="24"/>
        </w:rPr>
        <w:t xml:space="preserve">条  </w:t>
      </w:r>
      <w:r>
        <w:rPr>
          <w:rFonts w:ascii="宋体" w:hAnsi="宋体" w:eastAsia="宋体"/>
          <w:b/>
          <w:color w:val="auto"/>
          <w:sz w:val="24"/>
          <w:szCs w:val="24"/>
        </w:rPr>
        <w:t>合同解除的情形</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w:t>
      </w:r>
      <w:r>
        <w:rPr>
          <w:rFonts w:ascii="宋体" w:hAnsi="宋体" w:eastAsia="宋体"/>
          <w:color w:val="auto"/>
          <w:sz w:val="24"/>
          <w:szCs w:val="24"/>
        </w:rPr>
        <w:t>出现下列情形的，合同当事人均有权解除本合同：</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（1）</w:t>
      </w:r>
      <w:r>
        <w:rPr>
          <w:rFonts w:hint="eastAsia" w:ascii="宋体" w:hAnsi="宋体" w:eastAsia="宋体"/>
          <w:color w:val="auto"/>
          <w:sz w:val="24"/>
          <w:szCs w:val="24"/>
        </w:rPr>
        <w:t>甲方</w:t>
      </w:r>
      <w:r>
        <w:rPr>
          <w:rFonts w:ascii="宋体" w:hAnsi="宋体" w:eastAsia="宋体"/>
          <w:color w:val="auto"/>
          <w:sz w:val="24"/>
          <w:szCs w:val="24"/>
        </w:rPr>
        <w:t>与</w:t>
      </w:r>
      <w:r>
        <w:rPr>
          <w:rFonts w:hint="eastAsia" w:ascii="宋体" w:hAnsi="宋体" w:eastAsia="宋体"/>
          <w:color w:val="auto"/>
          <w:sz w:val="24"/>
          <w:szCs w:val="24"/>
        </w:rPr>
        <w:t>业主方</w:t>
      </w:r>
      <w:r>
        <w:rPr>
          <w:rFonts w:ascii="宋体" w:hAnsi="宋体" w:eastAsia="宋体"/>
          <w:color w:val="auto"/>
          <w:sz w:val="24"/>
          <w:szCs w:val="24"/>
        </w:rPr>
        <w:t>的合同解除的，合同当事人均有权解除合同；</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（2）合同条款约定的其他情形。</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2、出现下列情形的，甲方有权单方解除本合同，未支付的工程款不再支付，同时乙方应当按本合同金额的20%向甲方支付违约金：</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（1）乙方将本合同项下的</w:t>
      </w:r>
      <w:r>
        <w:rPr>
          <w:rFonts w:hint="eastAsia" w:ascii="宋体" w:hAnsi="宋体"/>
          <w:color w:val="auto"/>
          <w:sz w:val="24"/>
          <w:szCs w:val="24"/>
          <w:lang w:val="en-US" w:eastAsia="zh-CN"/>
        </w:rPr>
        <w:t>劳务</w:t>
      </w:r>
      <w:r>
        <w:rPr>
          <w:rFonts w:hint="eastAsia" w:ascii="宋体" w:hAnsi="宋体" w:eastAsia="宋体"/>
          <w:color w:val="auto"/>
          <w:sz w:val="24"/>
          <w:szCs w:val="24"/>
        </w:rPr>
        <w:t>转包或再分包给他人的；</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（2）乙方工程质量不符合本合同约定的质量标准且无法整改的；</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（4）因乙方原因导致劳务作业暂停持续超过2天不复工的，或虽未超过2天但已经导致合同目的不能实现的；</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（5）乙方未按照合同约定向所属农民工支付报酬，致使农民工停工、聚众闹事、上访等不稳定因素出现的；</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（6）未按约定与农民工签订劳动合同，为农民工缴纳社会保险的；</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（7）合同条款约定的其他情形。</w:t>
      </w:r>
    </w:p>
    <w:p>
      <w:pPr>
        <w:spacing w:line="440" w:lineRule="exact"/>
        <w:ind w:firstLine="482" w:firstLineChars="200"/>
        <w:rPr>
          <w:rFonts w:ascii="宋体" w:hAnsi="宋体" w:eastAsia="宋体"/>
          <w:b/>
          <w:color w:val="auto"/>
          <w:sz w:val="24"/>
          <w:szCs w:val="24"/>
        </w:rPr>
      </w:pPr>
      <w:r>
        <w:rPr>
          <w:rFonts w:hint="eastAsia" w:ascii="宋体" w:hAnsi="宋体" w:eastAsia="宋体"/>
          <w:b/>
          <w:color w:val="auto"/>
          <w:sz w:val="24"/>
          <w:szCs w:val="24"/>
        </w:rPr>
        <w:t>第</w:t>
      </w:r>
      <w:r>
        <w:rPr>
          <w:rFonts w:hint="eastAsia" w:ascii="宋体" w:hAnsi="宋体"/>
          <w:b/>
          <w:color w:val="auto"/>
          <w:sz w:val="24"/>
          <w:szCs w:val="24"/>
          <w:lang w:val="en-US" w:eastAsia="zh-CN"/>
        </w:rPr>
        <w:t>九</w:t>
      </w:r>
      <w:r>
        <w:rPr>
          <w:rFonts w:hint="eastAsia" w:ascii="宋体" w:hAnsi="宋体" w:eastAsia="宋体"/>
          <w:b/>
          <w:color w:val="auto"/>
          <w:sz w:val="24"/>
          <w:szCs w:val="24"/>
        </w:rPr>
        <w:t>条  违约</w:t>
      </w:r>
      <w:r>
        <w:rPr>
          <w:rFonts w:ascii="宋体" w:hAnsi="宋体" w:eastAsia="宋体"/>
          <w:b/>
          <w:color w:val="auto"/>
          <w:sz w:val="24"/>
          <w:szCs w:val="24"/>
        </w:rPr>
        <w:t>责任及争议解决</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1、质量不符合合同</w:t>
      </w:r>
      <w:r>
        <w:rPr>
          <w:rFonts w:hint="eastAsia" w:ascii="宋体" w:hAnsi="宋体" w:eastAsia="宋体"/>
          <w:color w:val="auto"/>
          <w:sz w:val="24"/>
          <w:szCs w:val="24"/>
        </w:rPr>
        <w:t>约定</w:t>
      </w:r>
      <w:r>
        <w:rPr>
          <w:rFonts w:ascii="宋体" w:hAnsi="宋体" w:eastAsia="宋体"/>
          <w:color w:val="auto"/>
          <w:sz w:val="24"/>
          <w:szCs w:val="24"/>
        </w:rPr>
        <w:t>的，乙方应</w:t>
      </w:r>
      <w:r>
        <w:rPr>
          <w:rFonts w:hint="eastAsia" w:ascii="宋体" w:hAnsi="宋体" w:eastAsia="宋体"/>
          <w:color w:val="auto"/>
          <w:sz w:val="24"/>
          <w:szCs w:val="24"/>
        </w:rPr>
        <w:t>按照合同约定的质量标准</w:t>
      </w:r>
      <w:r>
        <w:rPr>
          <w:rFonts w:ascii="宋体" w:hAnsi="宋体" w:eastAsia="宋体"/>
          <w:color w:val="auto"/>
          <w:sz w:val="24"/>
          <w:szCs w:val="24"/>
        </w:rPr>
        <w:t>负责修理或返工，</w:t>
      </w:r>
      <w:r>
        <w:rPr>
          <w:rFonts w:hint="eastAsia" w:ascii="宋体" w:hAnsi="宋体" w:eastAsia="宋体"/>
          <w:color w:val="auto"/>
          <w:sz w:val="24"/>
          <w:szCs w:val="24"/>
        </w:rPr>
        <w:t>并</w:t>
      </w:r>
      <w:r>
        <w:rPr>
          <w:rFonts w:ascii="宋体" w:hAnsi="宋体" w:eastAsia="宋体"/>
          <w:color w:val="auto"/>
          <w:sz w:val="24"/>
          <w:szCs w:val="24"/>
        </w:rPr>
        <w:t>承担由此产生的费用；</w:t>
      </w:r>
      <w:r>
        <w:rPr>
          <w:rFonts w:hint="eastAsia" w:ascii="宋体" w:hAnsi="宋体" w:eastAsia="宋体"/>
          <w:color w:val="auto"/>
          <w:sz w:val="24"/>
          <w:szCs w:val="24"/>
        </w:rPr>
        <w:t>因此造成工程延迟交付的，应承担相应的违约责任。</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3</w:t>
      </w:r>
      <w:r>
        <w:rPr>
          <w:rFonts w:ascii="宋体" w:hAnsi="宋体" w:eastAsia="宋体"/>
          <w:color w:val="auto"/>
          <w:sz w:val="24"/>
          <w:szCs w:val="24"/>
        </w:rPr>
        <w:t>、</w:t>
      </w:r>
      <w:r>
        <w:rPr>
          <w:rFonts w:hint="eastAsia" w:ascii="宋体" w:hAnsi="宋体" w:eastAsia="宋体"/>
          <w:color w:val="auto"/>
          <w:sz w:val="24"/>
          <w:szCs w:val="24"/>
        </w:rPr>
        <w:t>因乙方原因的施工暂停、返工、整改、延期等，导致不能按照约定时间竣工的，每延迟一日，乙方应向甲方支付</w:t>
      </w:r>
      <w:r>
        <w:rPr>
          <w:rFonts w:hint="eastAsia" w:ascii="宋体" w:hAnsi="宋体" w:eastAsia="宋体"/>
          <w:color w:val="auto"/>
          <w:sz w:val="24"/>
          <w:szCs w:val="24"/>
          <w:u w:val="single"/>
        </w:rPr>
        <w:t xml:space="preserve"> 1000元</w:t>
      </w:r>
      <w:r>
        <w:rPr>
          <w:rFonts w:hint="eastAsia" w:ascii="宋体" w:hAnsi="宋体" w:eastAsia="宋体"/>
          <w:color w:val="auto"/>
          <w:sz w:val="24"/>
          <w:szCs w:val="24"/>
        </w:rPr>
        <w:t>的违约金；延期超过</w:t>
      </w:r>
      <w:r>
        <w:rPr>
          <w:rFonts w:hint="eastAsia" w:ascii="宋体" w:hAnsi="宋体" w:eastAsia="宋体"/>
          <w:color w:val="auto"/>
          <w:sz w:val="24"/>
          <w:szCs w:val="24"/>
          <w:u w:val="single"/>
        </w:rPr>
        <w:t>15</w:t>
      </w:r>
      <w:r>
        <w:rPr>
          <w:rFonts w:hint="eastAsia" w:ascii="宋体" w:hAnsi="宋体" w:eastAsia="宋体"/>
          <w:color w:val="auto"/>
          <w:sz w:val="24"/>
          <w:szCs w:val="24"/>
        </w:rPr>
        <w:t>日，甲方有权解除合同，乙方除应按照前述标准承担违约金外，同时应赔偿甲方因此遭受的全部损失（包括但不限于</w:t>
      </w:r>
      <w:r>
        <w:rPr>
          <w:rFonts w:ascii="宋体" w:hAnsi="宋体" w:eastAsia="宋体"/>
          <w:color w:val="auto"/>
          <w:sz w:val="24"/>
          <w:szCs w:val="24"/>
        </w:rPr>
        <w:t>因分包工程逾期竣工，</w:t>
      </w:r>
      <w:r>
        <w:rPr>
          <w:rFonts w:hint="eastAsia" w:ascii="宋体" w:hAnsi="宋体" w:eastAsia="宋体"/>
          <w:color w:val="auto"/>
          <w:sz w:val="24"/>
          <w:szCs w:val="24"/>
        </w:rPr>
        <w:t>导致</w:t>
      </w:r>
      <w:r>
        <w:rPr>
          <w:rFonts w:ascii="宋体" w:hAnsi="宋体" w:eastAsia="宋体"/>
          <w:color w:val="auto"/>
          <w:sz w:val="24"/>
          <w:szCs w:val="24"/>
        </w:rPr>
        <w:t>总包工程工期延误</w:t>
      </w:r>
      <w:r>
        <w:rPr>
          <w:rFonts w:hint="eastAsia" w:ascii="宋体" w:hAnsi="宋体" w:eastAsia="宋体"/>
          <w:color w:val="auto"/>
          <w:sz w:val="24"/>
          <w:szCs w:val="24"/>
        </w:rPr>
        <w:t>的</w:t>
      </w:r>
      <w:r>
        <w:rPr>
          <w:rFonts w:ascii="宋体" w:hAnsi="宋体" w:eastAsia="宋体"/>
          <w:color w:val="auto"/>
          <w:sz w:val="24"/>
          <w:szCs w:val="24"/>
        </w:rPr>
        <w:t>，</w:t>
      </w:r>
      <w:r>
        <w:rPr>
          <w:rFonts w:hint="eastAsia" w:ascii="宋体" w:hAnsi="宋体" w:eastAsia="宋体"/>
          <w:color w:val="auto"/>
          <w:sz w:val="24"/>
          <w:szCs w:val="24"/>
        </w:rPr>
        <w:t>业主方</w:t>
      </w:r>
      <w:r>
        <w:rPr>
          <w:rFonts w:ascii="宋体" w:hAnsi="宋体" w:eastAsia="宋体"/>
          <w:color w:val="auto"/>
          <w:sz w:val="24"/>
          <w:szCs w:val="24"/>
        </w:rPr>
        <w:t>向甲方</w:t>
      </w:r>
      <w:r>
        <w:rPr>
          <w:rFonts w:hint="eastAsia" w:ascii="宋体" w:hAnsi="宋体" w:eastAsia="宋体"/>
          <w:color w:val="auto"/>
          <w:sz w:val="24"/>
          <w:szCs w:val="24"/>
        </w:rPr>
        <w:t>主张的</w:t>
      </w:r>
      <w:r>
        <w:rPr>
          <w:rFonts w:ascii="宋体" w:hAnsi="宋体" w:eastAsia="宋体"/>
          <w:color w:val="auto"/>
          <w:sz w:val="24"/>
          <w:szCs w:val="24"/>
        </w:rPr>
        <w:t>违约金或损害赔偿</w:t>
      </w:r>
      <w:r>
        <w:rPr>
          <w:rFonts w:hint="eastAsia" w:ascii="宋体" w:hAnsi="宋体" w:eastAsia="宋体"/>
          <w:color w:val="auto"/>
          <w:sz w:val="24"/>
          <w:szCs w:val="24"/>
        </w:rPr>
        <w:t>等）。</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5、乙方应保证其员工或农民工遵守《安全承诺书》（详见附件五）及《安全责任书》（详见附件七）中的相关规定，否则甲方可随时根据该要求中的内容对违反相关要求的人员予以罚款。</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6、除本合同另有约定外，乙方未按本合同要求履行相应义务，给甲方造成损失的，均应向甲方承担赔偿责任。</w:t>
      </w:r>
    </w:p>
    <w:p>
      <w:pPr>
        <w:spacing w:line="440" w:lineRule="exact"/>
        <w:ind w:firstLine="480" w:firstLineChars="200"/>
        <w:rPr>
          <w:rFonts w:hint="eastAsia" w:ascii="宋体" w:hAnsi="宋体" w:eastAsia="宋体"/>
          <w:color w:val="auto"/>
          <w:sz w:val="24"/>
          <w:szCs w:val="24"/>
        </w:rPr>
      </w:pPr>
      <w:r>
        <w:rPr>
          <w:rFonts w:hint="eastAsia" w:ascii="宋体" w:hAnsi="宋体" w:eastAsia="宋体"/>
          <w:color w:val="auto"/>
          <w:sz w:val="24"/>
          <w:szCs w:val="24"/>
        </w:rPr>
        <w:t>7、双方同意，本合同约定乙方应当支付的违约金，在条件满足时可由甲方直接自本合同应付款中扣除，不足扣除的乙方应当在十日内向甲方支付。</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440" w:lineRule="exact"/>
        <w:ind w:firstLine="482" w:firstLineChars="200"/>
        <w:rPr>
          <w:rFonts w:ascii="宋体" w:hAnsi="宋体" w:eastAsia="宋体"/>
          <w:b/>
          <w:color w:val="auto"/>
          <w:sz w:val="24"/>
          <w:szCs w:val="24"/>
        </w:rPr>
      </w:pPr>
      <w:r>
        <w:rPr>
          <w:rFonts w:ascii="宋体" w:hAnsi="宋体" w:eastAsia="宋体"/>
          <w:b/>
          <w:color w:val="auto"/>
          <w:sz w:val="24"/>
          <w:szCs w:val="24"/>
        </w:rPr>
        <w:t>第</w:t>
      </w:r>
      <w:r>
        <w:rPr>
          <w:rFonts w:hint="eastAsia" w:ascii="宋体" w:hAnsi="宋体" w:eastAsia="宋体"/>
          <w:b/>
          <w:color w:val="auto"/>
          <w:sz w:val="24"/>
          <w:szCs w:val="24"/>
        </w:rPr>
        <w:t>十一</w:t>
      </w:r>
      <w:r>
        <w:rPr>
          <w:rFonts w:ascii="宋体" w:hAnsi="宋体" w:eastAsia="宋体"/>
          <w:b/>
          <w:color w:val="auto"/>
          <w:sz w:val="24"/>
          <w:szCs w:val="24"/>
        </w:rPr>
        <w:t xml:space="preserve">条 </w:t>
      </w:r>
      <w:r>
        <w:rPr>
          <w:rFonts w:hint="eastAsia" w:ascii="宋体" w:hAnsi="宋体" w:eastAsia="宋体"/>
          <w:b/>
          <w:color w:val="auto"/>
          <w:sz w:val="24"/>
          <w:szCs w:val="24"/>
        </w:rPr>
        <w:t xml:space="preserve"> 其他</w:t>
      </w:r>
      <w:r>
        <w:rPr>
          <w:rFonts w:ascii="宋体" w:hAnsi="宋体" w:eastAsia="宋体"/>
          <w:b/>
          <w:color w:val="auto"/>
          <w:sz w:val="24"/>
          <w:szCs w:val="24"/>
        </w:rPr>
        <w:t>约定</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1、本合同</w:t>
      </w:r>
      <w:r>
        <w:rPr>
          <w:rFonts w:ascii="宋体" w:hAnsi="宋体" w:eastAsia="宋体"/>
          <w:color w:val="auto"/>
          <w:sz w:val="24"/>
          <w:szCs w:val="24"/>
        </w:rPr>
        <w:t>自甲乙双方</w:t>
      </w:r>
      <w:r>
        <w:rPr>
          <w:rFonts w:hint="eastAsia" w:ascii="宋体" w:hAnsi="宋体" w:eastAsia="宋体"/>
          <w:color w:val="auto"/>
          <w:sz w:val="24"/>
          <w:szCs w:val="24"/>
        </w:rPr>
        <w:t>签字并盖章后</w:t>
      </w:r>
      <w:r>
        <w:rPr>
          <w:rFonts w:ascii="宋体" w:hAnsi="宋体" w:eastAsia="宋体"/>
          <w:color w:val="auto"/>
          <w:sz w:val="24"/>
          <w:szCs w:val="24"/>
        </w:rPr>
        <w:t>发生法律效力；</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2、本合同</w:t>
      </w:r>
      <w:r>
        <w:rPr>
          <w:rFonts w:ascii="宋体" w:hAnsi="宋体" w:eastAsia="宋体"/>
          <w:color w:val="auto"/>
          <w:sz w:val="24"/>
          <w:szCs w:val="24"/>
        </w:rPr>
        <w:t>一式</w:t>
      </w:r>
      <w:r>
        <w:rPr>
          <w:rFonts w:ascii="宋体" w:hAnsi="宋体" w:eastAsia="宋体"/>
          <w:color w:val="auto"/>
          <w:sz w:val="24"/>
          <w:szCs w:val="24"/>
          <w:u w:val="single"/>
        </w:rPr>
        <w:t>2</w:t>
      </w:r>
      <w:r>
        <w:rPr>
          <w:rFonts w:hint="eastAsia" w:ascii="宋体" w:hAnsi="宋体" w:eastAsia="宋体"/>
          <w:color w:val="auto"/>
          <w:sz w:val="24"/>
          <w:szCs w:val="24"/>
        </w:rPr>
        <w:t>份</w:t>
      </w:r>
      <w:r>
        <w:rPr>
          <w:rFonts w:ascii="宋体" w:hAnsi="宋体" w:eastAsia="宋体"/>
          <w:color w:val="auto"/>
          <w:sz w:val="24"/>
          <w:szCs w:val="24"/>
        </w:rPr>
        <w:t>，</w:t>
      </w:r>
      <w:r>
        <w:rPr>
          <w:rFonts w:hint="eastAsia" w:ascii="宋体" w:hAnsi="宋体" w:eastAsia="宋体"/>
          <w:color w:val="auto"/>
          <w:sz w:val="24"/>
          <w:szCs w:val="24"/>
        </w:rPr>
        <w:t>甲方</w:t>
      </w:r>
      <w:r>
        <w:rPr>
          <w:rFonts w:ascii="宋体" w:hAnsi="宋体" w:eastAsia="宋体"/>
          <w:color w:val="auto"/>
          <w:sz w:val="24"/>
          <w:szCs w:val="24"/>
        </w:rPr>
        <w:t>持</w:t>
      </w:r>
      <w:r>
        <w:rPr>
          <w:rFonts w:ascii="宋体" w:hAnsi="宋体" w:eastAsia="宋体"/>
          <w:color w:val="auto"/>
          <w:sz w:val="24"/>
          <w:szCs w:val="24"/>
          <w:u w:val="single"/>
        </w:rPr>
        <w:t>1</w:t>
      </w:r>
      <w:r>
        <w:rPr>
          <w:rFonts w:hint="eastAsia" w:ascii="宋体" w:hAnsi="宋体" w:eastAsia="宋体"/>
          <w:color w:val="auto"/>
          <w:sz w:val="24"/>
          <w:szCs w:val="24"/>
        </w:rPr>
        <w:t>份</w:t>
      </w:r>
      <w:r>
        <w:rPr>
          <w:rFonts w:ascii="宋体" w:hAnsi="宋体" w:eastAsia="宋体"/>
          <w:color w:val="auto"/>
          <w:sz w:val="24"/>
          <w:szCs w:val="24"/>
        </w:rPr>
        <w:t>，</w:t>
      </w:r>
      <w:r>
        <w:rPr>
          <w:rFonts w:hint="eastAsia" w:ascii="宋体" w:hAnsi="宋体" w:eastAsia="宋体"/>
          <w:color w:val="auto"/>
          <w:sz w:val="24"/>
          <w:szCs w:val="24"/>
        </w:rPr>
        <w:t>乙方</w:t>
      </w:r>
      <w:r>
        <w:rPr>
          <w:rFonts w:ascii="宋体" w:hAnsi="宋体" w:eastAsia="宋体"/>
          <w:color w:val="auto"/>
          <w:sz w:val="24"/>
          <w:szCs w:val="24"/>
        </w:rPr>
        <w:t>持</w:t>
      </w:r>
      <w:r>
        <w:rPr>
          <w:rFonts w:hint="eastAsia" w:ascii="宋体" w:hAnsi="宋体" w:eastAsia="宋体"/>
          <w:color w:val="auto"/>
          <w:sz w:val="24"/>
          <w:szCs w:val="24"/>
          <w:u w:val="single"/>
        </w:rPr>
        <w:t>1</w:t>
      </w:r>
      <w:r>
        <w:rPr>
          <w:rFonts w:hint="eastAsia" w:ascii="宋体" w:hAnsi="宋体" w:eastAsia="宋体"/>
          <w:color w:val="auto"/>
          <w:sz w:val="24"/>
          <w:szCs w:val="24"/>
        </w:rPr>
        <w:t>份</w:t>
      </w:r>
      <w:r>
        <w:rPr>
          <w:rFonts w:ascii="宋体" w:hAnsi="宋体" w:eastAsia="宋体"/>
          <w:color w:val="auto"/>
          <w:sz w:val="24"/>
          <w:szCs w:val="24"/>
        </w:rPr>
        <w:t>，具有同等法律</w:t>
      </w:r>
      <w:r>
        <w:rPr>
          <w:rFonts w:hint="eastAsia" w:ascii="宋体" w:hAnsi="宋体" w:eastAsia="宋体"/>
          <w:color w:val="auto"/>
          <w:sz w:val="24"/>
          <w:szCs w:val="24"/>
        </w:rPr>
        <w:t>效力</w:t>
      </w:r>
      <w:r>
        <w:rPr>
          <w:rFonts w:ascii="宋体" w:hAnsi="宋体" w:eastAsia="宋体"/>
          <w:color w:val="auto"/>
          <w:sz w:val="24"/>
          <w:szCs w:val="24"/>
        </w:rPr>
        <w:t>；</w:t>
      </w:r>
    </w:p>
    <w:p>
      <w:pPr>
        <w:spacing w:line="440" w:lineRule="exact"/>
        <w:ind w:firstLine="480" w:firstLineChars="200"/>
        <w:rPr>
          <w:rFonts w:ascii="宋体" w:hAnsi="宋体" w:eastAsia="宋体"/>
          <w:color w:val="auto"/>
          <w:sz w:val="24"/>
          <w:szCs w:val="24"/>
        </w:rPr>
      </w:pPr>
      <w:r>
        <w:rPr>
          <w:rFonts w:ascii="宋体" w:hAnsi="宋体" w:eastAsia="宋体"/>
          <w:color w:val="auto"/>
          <w:sz w:val="24"/>
          <w:szCs w:val="24"/>
        </w:rPr>
        <w:t>3、</w:t>
      </w:r>
      <w:r>
        <w:rPr>
          <w:rFonts w:hint="eastAsia" w:ascii="宋体" w:hAnsi="宋体" w:eastAsia="宋体"/>
          <w:color w:val="auto"/>
          <w:sz w:val="24"/>
          <w:szCs w:val="24"/>
        </w:rPr>
        <w:t>有关本合同条款的修改、补充和变更，均应以书面形式进行，经双方签字并盖章后生效；</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5、本合同附件</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w:t>
      </w:r>
      <w:r>
        <w:rPr>
          <w:rFonts w:hint="eastAsia" w:ascii="宋体" w:hAnsi="宋体"/>
          <w:color w:val="auto"/>
          <w:sz w:val="24"/>
          <w:szCs w:val="24"/>
          <w:lang w:val="en-US" w:eastAsia="zh-CN"/>
        </w:rPr>
        <w:t>1</w:t>
      </w:r>
      <w:r>
        <w:rPr>
          <w:rFonts w:hint="eastAsia" w:ascii="宋体" w:hAnsi="宋体" w:eastAsia="宋体"/>
          <w:color w:val="auto"/>
          <w:sz w:val="24"/>
          <w:szCs w:val="24"/>
        </w:rPr>
        <w:t>）附件</w:t>
      </w:r>
      <w:r>
        <w:rPr>
          <w:rFonts w:hint="eastAsia" w:ascii="宋体" w:hAnsi="宋体"/>
          <w:color w:val="auto"/>
          <w:sz w:val="24"/>
          <w:szCs w:val="24"/>
          <w:lang w:val="en-US" w:eastAsia="zh-CN"/>
        </w:rPr>
        <w:t>一</w:t>
      </w:r>
      <w:r>
        <w:rPr>
          <w:rFonts w:hint="eastAsia" w:ascii="宋体" w:hAnsi="宋体" w:eastAsia="宋体"/>
          <w:color w:val="auto"/>
          <w:sz w:val="24"/>
          <w:szCs w:val="24"/>
        </w:rPr>
        <w:t>：安全承诺书</w:t>
      </w:r>
    </w:p>
    <w:p>
      <w:pPr>
        <w:spacing w:line="440" w:lineRule="exact"/>
        <w:ind w:firstLine="480" w:firstLineChars="200"/>
        <w:rPr>
          <w:rFonts w:ascii="宋体" w:hAnsi="宋体" w:eastAsia="宋体"/>
          <w:color w:val="auto"/>
          <w:sz w:val="24"/>
          <w:szCs w:val="24"/>
        </w:rPr>
      </w:pPr>
      <w:r>
        <w:rPr>
          <w:rFonts w:hint="eastAsia" w:ascii="宋体" w:hAnsi="宋体" w:eastAsia="宋体"/>
          <w:color w:val="auto"/>
          <w:sz w:val="24"/>
          <w:szCs w:val="24"/>
        </w:rPr>
        <w:t>（</w:t>
      </w:r>
      <w:r>
        <w:rPr>
          <w:rFonts w:hint="eastAsia" w:ascii="宋体" w:hAnsi="宋体"/>
          <w:color w:val="auto"/>
          <w:sz w:val="24"/>
          <w:szCs w:val="24"/>
          <w:lang w:val="en-US" w:eastAsia="zh-CN"/>
        </w:rPr>
        <w:t>2</w:t>
      </w:r>
      <w:r>
        <w:rPr>
          <w:rFonts w:hint="eastAsia" w:ascii="宋体" w:hAnsi="宋体" w:eastAsia="宋体"/>
          <w:color w:val="auto"/>
          <w:sz w:val="24"/>
          <w:szCs w:val="24"/>
        </w:rPr>
        <w:t>）附件</w:t>
      </w:r>
      <w:r>
        <w:rPr>
          <w:rFonts w:hint="eastAsia" w:ascii="宋体" w:hAnsi="宋体"/>
          <w:color w:val="auto"/>
          <w:sz w:val="24"/>
          <w:szCs w:val="24"/>
          <w:lang w:val="en-US" w:eastAsia="zh-CN"/>
        </w:rPr>
        <w:t>二</w:t>
      </w:r>
      <w:r>
        <w:rPr>
          <w:rFonts w:hint="eastAsia" w:ascii="宋体" w:hAnsi="宋体" w:eastAsia="宋体"/>
          <w:color w:val="auto"/>
          <w:sz w:val="24"/>
          <w:szCs w:val="24"/>
        </w:rPr>
        <w:t>：高处作业安全生产告知书（若具体施工过程中涉及高处作业则须签署）</w:t>
      </w:r>
    </w:p>
    <w:p>
      <w:pPr>
        <w:spacing w:line="440" w:lineRule="exact"/>
        <w:ind w:firstLine="480" w:firstLineChars="200"/>
        <w:jc w:val="left"/>
        <w:rPr>
          <w:rFonts w:hint="eastAsia" w:ascii="宋体" w:hAnsi="宋体" w:eastAsia="宋体"/>
          <w:color w:val="auto"/>
          <w:sz w:val="24"/>
          <w:szCs w:val="24"/>
        </w:rPr>
      </w:pPr>
      <w:r>
        <w:rPr>
          <w:rFonts w:hint="eastAsia" w:ascii="宋体" w:hAnsi="宋体" w:eastAsia="宋体"/>
          <w:color w:val="auto"/>
          <w:sz w:val="24"/>
          <w:szCs w:val="24"/>
        </w:rPr>
        <w:t>（</w:t>
      </w:r>
      <w:r>
        <w:rPr>
          <w:rFonts w:hint="eastAsia" w:ascii="宋体" w:hAnsi="宋体"/>
          <w:color w:val="auto"/>
          <w:sz w:val="24"/>
          <w:szCs w:val="24"/>
          <w:lang w:val="en-US" w:eastAsia="zh-CN"/>
        </w:rPr>
        <w:t>3</w:t>
      </w:r>
      <w:r>
        <w:rPr>
          <w:rFonts w:hint="eastAsia" w:ascii="宋体" w:hAnsi="宋体" w:eastAsia="宋体"/>
          <w:color w:val="auto"/>
          <w:sz w:val="24"/>
          <w:szCs w:val="24"/>
        </w:rPr>
        <w:t>）附件</w:t>
      </w:r>
      <w:r>
        <w:rPr>
          <w:rFonts w:hint="eastAsia" w:ascii="宋体" w:hAnsi="宋体"/>
          <w:color w:val="auto"/>
          <w:sz w:val="24"/>
          <w:szCs w:val="24"/>
          <w:lang w:val="en-US" w:eastAsia="zh-CN"/>
        </w:rPr>
        <w:t>三</w:t>
      </w:r>
      <w:r>
        <w:rPr>
          <w:rFonts w:hint="eastAsia" w:ascii="宋体" w:hAnsi="宋体" w:eastAsia="宋体"/>
          <w:color w:val="auto"/>
          <w:sz w:val="24"/>
          <w:szCs w:val="24"/>
        </w:rPr>
        <w:t>：安全责任书（分为高处作业施工安全责任书、基坑、管线开挖、设备吊装施工安全责任书、用电施工安全责任书三类，需根据具体项目情况选择签署）</w:t>
      </w:r>
    </w:p>
    <w:p>
      <w:pPr>
        <w:spacing w:line="440" w:lineRule="exact"/>
        <w:ind w:firstLine="480" w:firstLineChars="200"/>
        <w:jc w:val="left"/>
        <w:rPr>
          <w:rFonts w:hint="default" w:ascii="宋体" w:hAnsi="宋体" w:eastAsia="宋体"/>
          <w:color w:val="auto"/>
          <w:sz w:val="24"/>
          <w:szCs w:val="24"/>
          <w:lang w:val="en-US"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4）附件四：农民工工资承诺书</w:t>
      </w:r>
    </w:p>
    <w:p>
      <w:pPr>
        <w:spacing w:line="440" w:lineRule="exact"/>
        <w:ind w:firstLine="560"/>
        <w:rPr>
          <w:rFonts w:ascii="宋体" w:hAnsi="宋体" w:eastAsia="宋体"/>
          <w:color w:val="auto"/>
          <w:sz w:val="24"/>
          <w:szCs w:val="24"/>
        </w:rPr>
      </w:pPr>
      <w:r>
        <w:rPr>
          <w:rFonts w:hint="eastAsia" w:ascii="宋体" w:hAnsi="宋体" w:eastAsia="宋体" w:cs="宋体"/>
          <w:color w:val="auto"/>
          <w:sz w:val="24"/>
          <w:szCs w:val="24"/>
        </w:rPr>
        <w:t>（以下无正文）</w:t>
      </w:r>
    </w:p>
    <w:p>
      <w:pPr>
        <w:spacing w:line="440" w:lineRule="exact"/>
        <w:rPr>
          <w:rFonts w:ascii="宋体" w:hAnsi="宋体" w:eastAsia="宋体"/>
          <w:b/>
          <w:color w:val="auto"/>
          <w:sz w:val="24"/>
          <w:szCs w:val="24"/>
        </w:rPr>
      </w:pPr>
      <w:r>
        <w:rPr>
          <w:rFonts w:hint="eastAsia" w:ascii="宋体" w:hAnsi="宋体" w:eastAsia="宋体"/>
          <w:b/>
          <w:color w:val="auto"/>
          <w:sz w:val="24"/>
          <w:szCs w:val="24"/>
        </w:rPr>
        <w:t>甲方：</w:t>
      </w:r>
      <w:r>
        <w:rPr>
          <w:rFonts w:hint="eastAsia" w:ascii="宋体" w:hAnsi="宋体"/>
          <w:b/>
          <w:color w:val="auto"/>
          <w:sz w:val="24"/>
          <w:szCs w:val="24"/>
          <w:lang w:val="en-US" w:eastAsia="zh-CN"/>
        </w:rPr>
        <w:t xml:space="preserve">                         </w:t>
      </w:r>
      <w:r>
        <w:rPr>
          <w:rFonts w:hint="eastAsia" w:ascii="宋体" w:hAnsi="宋体" w:eastAsia="宋体"/>
          <w:b/>
          <w:color w:val="auto"/>
          <w:sz w:val="24"/>
          <w:szCs w:val="24"/>
        </w:rPr>
        <w:t xml:space="preserve">       </w:t>
      </w:r>
      <w:r>
        <w:rPr>
          <w:rFonts w:hint="eastAsia" w:ascii="宋体" w:hAnsi="宋体" w:eastAsia="宋体"/>
          <w:b/>
          <w:color w:val="auto"/>
          <w:sz w:val="24"/>
          <w:szCs w:val="24"/>
          <w:lang w:val="en-US" w:eastAsia="zh-CN"/>
        </w:rPr>
        <w:t xml:space="preserve">   </w:t>
      </w:r>
      <w:r>
        <w:rPr>
          <w:rFonts w:hint="eastAsia" w:ascii="宋体" w:hAnsi="宋体" w:eastAsia="宋体"/>
          <w:b/>
          <w:color w:val="auto"/>
          <w:sz w:val="24"/>
          <w:szCs w:val="24"/>
        </w:rPr>
        <w:t xml:space="preserve">乙方：                 </w:t>
      </w:r>
    </w:p>
    <w:p>
      <w:pPr>
        <w:spacing w:line="440" w:lineRule="exact"/>
        <w:rPr>
          <w:rFonts w:ascii="宋体" w:hAnsi="宋体" w:eastAsia="宋体"/>
          <w:b/>
          <w:color w:val="auto"/>
          <w:sz w:val="24"/>
          <w:szCs w:val="24"/>
        </w:rPr>
      </w:pPr>
      <w:r>
        <w:rPr>
          <w:rFonts w:hint="eastAsia" w:ascii="宋体" w:hAnsi="宋体" w:eastAsia="宋体"/>
          <w:b/>
          <w:color w:val="auto"/>
          <w:sz w:val="24"/>
          <w:szCs w:val="24"/>
        </w:rPr>
        <w:t xml:space="preserve">法定代表人：                             法定代表人：         </w:t>
      </w:r>
    </w:p>
    <w:p>
      <w:pPr>
        <w:spacing w:line="440" w:lineRule="exact"/>
        <w:rPr>
          <w:rFonts w:ascii="宋体" w:hAnsi="宋体" w:eastAsia="宋体"/>
          <w:b/>
          <w:color w:val="auto"/>
          <w:sz w:val="24"/>
          <w:szCs w:val="24"/>
        </w:rPr>
      </w:pPr>
      <w:r>
        <w:rPr>
          <w:rFonts w:hint="eastAsia" w:ascii="宋体" w:hAnsi="宋体" w:eastAsia="宋体"/>
          <w:b/>
          <w:color w:val="auto"/>
          <w:sz w:val="24"/>
          <w:szCs w:val="24"/>
        </w:rPr>
        <w:t>授权代表或</w:t>
      </w:r>
      <w:r>
        <w:rPr>
          <w:rFonts w:hint="eastAsia" w:ascii="宋体" w:hAnsi="宋体"/>
          <w:b/>
          <w:color w:val="auto"/>
          <w:sz w:val="24"/>
          <w:szCs w:val="24"/>
          <w:lang w:eastAsia="zh-CN"/>
        </w:rPr>
        <w:t>经办人</w:t>
      </w:r>
      <w:r>
        <w:rPr>
          <w:rFonts w:hint="eastAsia" w:ascii="宋体" w:hAnsi="宋体" w:eastAsia="宋体"/>
          <w:b/>
          <w:color w:val="auto"/>
          <w:sz w:val="24"/>
          <w:szCs w:val="24"/>
        </w:rPr>
        <w:t>：                       授权代表或</w:t>
      </w:r>
      <w:r>
        <w:rPr>
          <w:rFonts w:hint="eastAsia" w:ascii="宋体" w:hAnsi="宋体"/>
          <w:b/>
          <w:color w:val="auto"/>
          <w:sz w:val="24"/>
          <w:szCs w:val="24"/>
          <w:lang w:eastAsia="zh-CN"/>
        </w:rPr>
        <w:t>经办人</w:t>
      </w:r>
      <w:r>
        <w:rPr>
          <w:rFonts w:hint="eastAsia" w:ascii="宋体" w:hAnsi="宋体" w:eastAsia="宋体"/>
          <w:b/>
          <w:color w:val="auto"/>
          <w:sz w:val="24"/>
          <w:szCs w:val="24"/>
        </w:rPr>
        <w:t xml:space="preserve">：             </w:t>
      </w:r>
    </w:p>
    <w:p>
      <w:pPr>
        <w:spacing w:line="440" w:lineRule="exact"/>
        <w:rPr>
          <w:rFonts w:ascii="宋体" w:hAnsi="宋体" w:eastAsia="宋体"/>
          <w:b/>
          <w:color w:val="auto"/>
          <w:sz w:val="24"/>
          <w:szCs w:val="24"/>
        </w:rPr>
      </w:pPr>
      <w:r>
        <w:rPr>
          <w:rFonts w:hint="eastAsia" w:ascii="宋体" w:hAnsi="宋体" w:eastAsia="宋体"/>
          <w:b/>
          <w:color w:val="auto"/>
          <w:sz w:val="24"/>
          <w:szCs w:val="24"/>
        </w:rPr>
        <w:t xml:space="preserve">通讯地址：                               通讯地址：                      </w:t>
      </w:r>
    </w:p>
    <w:p>
      <w:pPr>
        <w:spacing w:line="440" w:lineRule="exact"/>
        <w:rPr>
          <w:rFonts w:hint="eastAsia"/>
          <w:color w:val="auto"/>
          <w:lang w:val="en-US" w:eastAsia="zh-CN"/>
        </w:rPr>
      </w:pPr>
      <w:r>
        <w:rPr>
          <w:rFonts w:hint="eastAsia" w:ascii="宋体" w:hAnsi="宋体" w:eastAsia="宋体"/>
          <w:b/>
          <w:color w:val="auto"/>
          <w:sz w:val="24"/>
          <w:szCs w:val="24"/>
        </w:rPr>
        <w:t>签订时间：                               签订时间：</w:t>
      </w:r>
    </w:p>
    <w:p>
      <w:pPr>
        <w:pStyle w:val="15"/>
        <w:rPr>
          <w:rFonts w:hint="eastAsia"/>
          <w:color w:val="auto"/>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附件一</w:t>
      </w:r>
    </w:p>
    <w:p>
      <w:pPr>
        <w:pStyle w:val="13"/>
        <w:spacing w:line="360" w:lineRule="auto"/>
        <w:ind w:firstLine="562"/>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安全承诺书</w:t>
      </w:r>
    </w:p>
    <w:p>
      <w:pPr>
        <w:pStyle w:val="13"/>
        <w:spacing w:line="360" w:lineRule="auto"/>
        <w:ind w:firstLine="480"/>
        <w:jc w:val="center"/>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eastAsia="zh-CN"/>
        </w:rPr>
        <w:t>江苏省淮安市保安服务有限公司</w:t>
      </w:r>
      <w:r>
        <w:rPr>
          <w:rFonts w:hint="eastAsia" w:ascii="宋体" w:hAnsi="宋体" w:eastAsia="宋体" w:cs="宋体"/>
          <w:color w:val="auto"/>
          <w:sz w:val="24"/>
          <w:szCs w:val="24"/>
        </w:rPr>
        <w:t>：</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我方公司，承包贵公司</w:t>
      </w:r>
      <w:r>
        <w:rPr>
          <w:rFonts w:hint="eastAsia" w:ascii="宋体" w:hAnsi="宋体" w:cs="宋体"/>
          <w:color w:val="auto"/>
          <w:sz w:val="24"/>
          <w:szCs w:val="24"/>
          <w:lang w:val="en-US" w:eastAsia="zh-CN"/>
        </w:rPr>
        <w:t>实施服务</w:t>
      </w:r>
      <w:r>
        <w:rPr>
          <w:rFonts w:hint="eastAsia" w:ascii="宋体" w:hAnsi="宋体" w:eastAsia="宋体" w:cs="宋体"/>
          <w:color w:val="auto"/>
          <w:sz w:val="24"/>
          <w:szCs w:val="24"/>
        </w:rPr>
        <w:t>项目，就安全生产管理工作，我公司将贯彻“安全第一，预防为主”的安全工作方针，坚决落实安全生产责任制。现我公司承诺并声明以下内容：</w:t>
      </w:r>
    </w:p>
    <w:p>
      <w:pPr>
        <w:spacing w:line="360" w:lineRule="auto"/>
        <w:ind w:firstLine="480" w:firstLineChars="200"/>
        <w:rPr>
          <w:rFonts w:hint="default" w:ascii="宋体" w:hAnsi="宋体" w:eastAsia="宋体" w:cs="宋体"/>
          <w:strike/>
          <w:dstrike w:val="0"/>
          <w:color w:val="auto"/>
          <w:sz w:val="24"/>
          <w:szCs w:val="24"/>
          <w:u w:val="single"/>
          <w:lang w:val="en-US"/>
        </w:rPr>
      </w:pPr>
      <w:r>
        <w:rPr>
          <w:rFonts w:hint="eastAsia" w:ascii="宋体" w:hAnsi="宋体" w:eastAsia="宋体" w:cs="宋体"/>
          <w:color w:val="auto"/>
          <w:sz w:val="24"/>
          <w:szCs w:val="24"/>
        </w:rPr>
        <w:t>1、工程项目名称：</w:t>
      </w:r>
      <w:r>
        <w:rPr>
          <w:rFonts w:hint="eastAsia" w:ascii="宋体" w:hAnsi="宋体" w:eastAsia="宋体"/>
          <w:color w:val="auto"/>
          <w:sz w:val="24"/>
          <w:szCs w:val="24"/>
          <w:u w:val="single"/>
          <w:lang w:val="en-US" w:eastAsia="zh-CN"/>
        </w:rPr>
        <w:t xml:space="preserve">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none"/>
        </w:rPr>
        <w:t>2、工程地址：</w:t>
      </w:r>
      <w:r>
        <w:rPr>
          <w:rFonts w:hint="eastAsia" w:ascii="宋体" w:hAnsi="宋体" w:eastAsia="宋体"/>
          <w:color w:val="auto"/>
          <w:sz w:val="24"/>
          <w:szCs w:val="24"/>
          <w:u w:val="single"/>
          <w:lang w:val="en-US" w:eastAsia="zh-CN"/>
        </w:rPr>
        <w:t xml:space="preserve">                 </w:t>
      </w:r>
      <w:r>
        <w:rPr>
          <w:rFonts w:hint="eastAsia" w:ascii="宋体" w:hAnsi="宋体" w:eastAsia="宋体" w:cs="宋体"/>
          <w:color w:val="auto"/>
          <w:sz w:val="24"/>
          <w:szCs w:val="24"/>
        </w:rPr>
        <w:t xml:space="preserve">          </w:t>
      </w:r>
    </w:p>
    <w:p>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3、承包范围：</w:t>
      </w:r>
      <w:r>
        <w:rPr>
          <w:rFonts w:hint="eastAsia" w:ascii="宋体" w:hAnsi="宋体" w:cs="宋体"/>
          <w:color w:val="auto"/>
          <w:sz w:val="24"/>
          <w:szCs w:val="24"/>
          <w:lang w:val="en-US" w:eastAsia="zh-CN"/>
        </w:rPr>
        <w:t>见询价文件</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二、我公司已经深刻了解了贵公司对</w:t>
      </w:r>
      <w:r>
        <w:rPr>
          <w:rFonts w:hint="eastAsia" w:ascii="宋体" w:hAnsi="宋体" w:eastAsia="宋体" w:cs="宋体"/>
          <w:bCs/>
          <w:color w:val="auto"/>
          <w:sz w:val="24"/>
          <w:szCs w:val="24"/>
        </w:rPr>
        <w:t>上述</w:t>
      </w:r>
      <w:r>
        <w:rPr>
          <w:rFonts w:hint="eastAsia" w:ascii="宋体" w:hAnsi="宋体" w:eastAsia="宋体" w:cs="宋体"/>
          <w:color w:val="auto"/>
          <w:sz w:val="24"/>
          <w:szCs w:val="24"/>
        </w:rPr>
        <w:t>工程项目安全生产的要求，并充分认识到该项目现场在施工过程中存在的各种危险因素和所有安全生产方面的问题；清醒的认识到抓好安全生产管理工作的重要性和必要性。</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三、我公司已经完成的施工安全管理工作：</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1、建立了该项目工程的安全生产管理工作计划、管理目标；</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2、逐级签订了安全生产目标责任书；</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3、制定了切实可行的安全生产应急预案；</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4、制定了安全生产管理制度、操作规程、岗位职责；</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5、制定了安全检查、考核等的管理办法；</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6、制定了各项施工作业的安全生产保障措施；</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7、制定了所有进场人员安全生产交底制度；</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8、制定了安全生产管理记录备案制度；</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9、成立了以项目经理为组长的安全生产领导小组；</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10、建立并进一步完善了重大安全事故的处理流程。</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四、根据建设工程质量安全管理部门的有关要求，我公司对所有进场施工作业人员办理了保险，并对他们进一步加强安全生产方面的教育和专项培训：</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1、建设工程安全生产管理条例及相关法律法规；</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2、现行通用的安全生产技术规范和操作规程；</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3、通用的安全生产防护用品的使用方法及相关要求；</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4、其它安全生产的有关规定；</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六、我公司进场施工，须经贵公司书面明确同意，并指</w:t>
      </w:r>
      <w:r>
        <w:rPr>
          <w:rFonts w:hint="eastAsia" w:ascii="宋体" w:hAnsi="宋体" w:eastAsia="宋体" w:cs="宋体"/>
          <w:color w:val="auto"/>
          <w:sz w:val="24"/>
          <w:szCs w:val="24"/>
          <w:u w:val="none"/>
          <w:lang w:val="en-US" w:eastAsia="zh-CN"/>
        </w:rPr>
        <w:t>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联系方式：</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作为施工现场安全负责人，具体负责对施工现场的安全管理、安全监督及有关施工安全问题的协调、沟通、联系等。</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九、开工前，我公司应将施工作业区域内应采取的安全防范措施全部落实到位，并报告贵公司，邀请贵公司现场核查。</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十、我公司应在施工区域设置明显标志，对于时间较长的集中性施工项目要做封闭处理，施工人员应在施工区域内活动，不得随意进入非施工区域，贵公司人员有权随时检查。</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十一、我公司须按消防要求在施工现场配置灭火器材，并采取相应的防火措施，不定期进行火灾隐患检察、排查工作。</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十三、我公司自觉接受贵公司及贵公司指定的管理人员对安全生产的监督检查，并对存在的安全问题在最短的时间内进行积极有效的整改,同时严格遵守贵司《安全生产管理要求》（后附）。</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十四、在安全生产专项治理、检查、评比中，被政府主管单位、业主方、贵公司上级部门点名批评、通报或评比，我公司愿意接受相关处罚，并自愿承担违约责任。</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十五、我公司承诺在施工过程中就双方签订的安全责任书中约定的相关事项开展工作。</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十六、在履行施工合同期间发生重大安全事故时，我公司除接受国家规定的有关处罚并独立承担由此造成的经济损失，并自愿承担违约责任。</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十七、本承诺书作为我公司与贵司签订的相关工程合同书的附件，一经我公司签订即对我公司产生法律约束效力，非经贵公司书面同意，我公司不得撤销。</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十八、本承诺书中对我公司违约责任的约定，与相关工程合同书中对我公司相关违约责任约定不一致的，贵公司有权按照有利于贵公司的原则，择一主张或一并主张，我公司对此无任何异议。</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特此承诺！</w:t>
      </w:r>
    </w:p>
    <w:p>
      <w:pPr>
        <w:spacing w:line="360" w:lineRule="auto"/>
        <w:ind w:firstLine="480" w:firstLineChars="200"/>
        <w:rPr>
          <w:rFonts w:hint="eastAsia" w:ascii="宋体" w:hAnsi="宋体" w:eastAsia="宋体" w:cs="宋体"/>
          <w:color w:val="auto"/>
          <w:sz w:val="24"/>
          <w:szCs w:val="24"/>
        </w:rPr>
      </w:pPr>
    </w:p>
    <w:p>
      <w:pPr>
        <w:spacing w:line="360" w:lineRule="auto"/>
        <w:ind w:firstLine="480" w:firstLineChars="200"/>
        <w:rPr>
          <w:rFonts w:hint="eastAsia" w:ascii="宋体" w:hAnsi="宋体" w:eastAsia="宋体" w:cs="宋体"/>
          <w:color w:val="auto"/>
          <w:sz w:val="24"/>
          <w:szCs w:val="24"/>
        </w:rPr>
      </w:pPr>
    </w:p>
    <w:p>
      <w:pPr>
        <w:wordWrap w:val="0"/>
        <w:spacing w:line="360" w:lineRule="auto"/>
        <w:ind w:firstLine="480" w:firstLineChars="200"/>
        <w:jc w:val="right"/>
        <w:rPr>
          <w:rFonts w:hint="eastAsia" w:ascii="宋体" w:hAnsi="宋体" w:eastAsia="宋体" w:cs="宋体"/>
          <w:color w:val="auto"/>
          <w:sz w:val="24"/>
          <w:szCs w:val="24"/>
        </w:rPr>
      </w:pPr>
      <w:r>
        <w:rPr>
          <w:rFonts w:hint="eastAsia" w:ascii="宋体" w:hAnsi="宋体" w:eastAsia="宋体" w:cs="宋体"/>
          <w:color w:val="auto"/>
          <w:sz w:val="24"/>
          <w:szCs w:val="24"/>
        </w:rPr>
        <w:t xml:space="preserve">承诺单位（公章）：            </w:t>
      </w:r>
    </w:p>
    <w:p>
      <w:pPr>
        <w:spacing w:line="360" w:lineRule="auto"/>
        <w:ind w:firstLine="6360" w:firstLineChars="2650"/>
        <w:rPr>
          <w:rFonts w:hint="eastAsia" w:ascii="宋体" w:hAnsi="宋体" w:eastAsia="宋体" w:cs="宋体"/>
          <w:color w:val="auto"/>
          <w:sz w:val="24"/>
          <w:szCs w:val="24"/>
        </w:rPr>
      </w:pPr>
      <w:r>
        <w:rPr>
          <w:rFonts w:hint="eastAsia" w:ascii="宋体" w:hAnsi="宋体" w:eastAsia="宋体" w:cs="宋体"/>
          <w:color w:val="auto"/>
          <w:sz w:val="24"/>
          <w:szCs w:val="24"/>
        </w:rPr>
        <w:t xml:space="preserve">承诺日期：            </w:t>
      </w:r>
    </w:p>
    <w:p>
      <w:pPr>
        <w:spacing w:line="360" w:lineRule="auto"/>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sectPr>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后附《安全生产管理要求》</w:t>
      </w:r>
    </w:p>
    <w:p>
      <w:pPr>
        <w:pStyle w:val="21"/>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安全生产管理要求</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为强化安全生产管理，贯彻“安全第一，预防为主”的安全工作方针，特根据项目部实际，制定安全生产管理制度实施细则如下：</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四、内场高空作业时必须佩戴安全帽。内场高空作业时不佩戴安全帽的，每发现一人次罚款500元；一人连续被罚三次以上，将停工学习。因此发生人员伤亡事故，所造成的一切经济损失自负。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六、进入施工现场严禁穿拖鞋、高跟鞋、凉鞋。进入施工现场穿拖鞋、高跟鞋、凉鞋的，每发现一人次罚款500元。</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八、施工现场禁止施工人员打架、聚众赌博行为。施工人员有打架、聚众赌博行为的，每发现一人次罚款500元。</w:t>
      </w:r>
    </w:p>
    <w:p>
      <w:pPr>
        <w:pStyle w:val="2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pPr>
        <w:tabs>
          <w:tab w:val="right" w:leader="middleDot" w:pos="8820"/>
        </w:tabs>
        <w:spacing w:line="360" w:lineRule="auto"/>
        <w:ind w:firstLine="3117" w:firstLineChars="1299"/>
        <w:rPr>
          <w:rFonts w:hint="eastAsia" w:ascii="宋体" w:hAnsi="宋体" w:eastAsia="宋体" w:cs="宋体"/>
          <w:color w:val="auto"/>
          <w:sz w:val="24"/>
          <w:szCs w:val="24"/>
        </w:rPr>
      </w:pPr>
    </w:p>
    <w:p>
      <w:pPr>
        <w:tabs>
          <w:tab w:val="right" w:leader="middleDot" w:pos="8820"/>
        </w:tabs>
        <w:spacing w:line="360" w:lineRule="auto"/>
        <w:ind w:firstLine="3117" w:firstLineChars="1299"/>
        <w:rPr>
          <w:rFonts w:hint="eastAsia" w:ascii="宋体" w:hAnsi="宋体" w:eastAsia="宋体" w:cs="宋体"/>
          <w:color w:val="auto"/>
          <w:sz w:val="24"/>
          <w:szCs w:val="24"/>
        </w:rPr>
      </w:pPr>
    </w:p>
    <w:p>
      <w:pPr>
        <w:tabs>
          <w:tab w:val="right" w:leader="middleDot" w:pos="8820"/>
        </w:tabs>
        <w:spacing w:line="360" w:lineRule="auto"/>
        <w:ind w:firstLine="3117" w:firstLineChars="1299"/>
        <w:rPr>
          <w:rFonts w:hint="eastAsia" w:ascii="宋体" w:hAnsi="宋体" w:eastAsia="宋体" w:cs="宋体"/>
          <w:color w:val="auto"/>
          <w:sz w:val="24"/>
          <w:szCs w:val="24"/>
        </w:rPr>
      </w:pPr>
      <w:r>
        <w:rPr>
          <w:rFonts w:hint="eastAsia" w:ascii="宋体" w:hAnsi="宋体" w:eastAsia="宋体" w:cs="宋体"/>
          <w:color w:val="auto"/>
          <w:sz w:val="24"/>
          <w:szCs w:val="24"/>
        </w:rPr>
        <w:t>施工方（合同乙方）：（盖章）</w:t>
      </w:r>
    </w:p>
    <w:p>
      <w:pPr>
        <w:tabs>
          <w:tab w:val="right" w:leader="middleDot" w:pos="8820"/>
        </w:tabs>
        <w:spacing w:line="360" w:lineRule="auto"/>
        <w:ind w:firstLine="3117" w:firstLineChars="1299"/>
        <w:rPr>
          <w:rFonts w:hint="eastAsia" w:ascii="宋体" w:hAnsi="宋体" w:eastAsia="宋体" w:cs="宋体"/>
          <w:color w:val="auto"/>
          <w:sz w:val="24"/>
          <w:szCs w:val="24"/>
        </w:rPr>
      </w:pPr>
      <w:r>
        <w:rPr>
          <w:rFonts w:hint="eastAsia" w:ascii="宋体" w:hAnsi="宋体" w:eastAsia="宋体" w:cs="宋体"/>
          <w:color w:val="auto"/>
          <w:sz w:val="24"/>
          <w:szCs w:val="24"/>
        </w:rPr>
        <w:t>法定代表人或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：（签字或盖章）</w:t>
      </w:r>
    </w:p>
    <w:p>
      <w:pPr>
        <w:spacing w:line="360" w:lineRule="auto"/>
        <w:ind w:firstLine="3120" w:firstLineChars="1300"/>
        <w:rPr>
          <w:rFonts w:hint="eastAsia" w:ascii="宋体" w:hAnsi="宋体" w:eastAsia="宋体" w:cs="宋体"/>
          <w:color w:val="auto"/>
          <w:sz w:val="24"/>
          <w:szCs w:val="24"/>
        </w:rPr>
      </w:pPr>
      <w:r>
        <w:rPr>
          <w:rFonts w:hint="eastAsia" w:ascii="宋体" w:hAnsi="宋体" w:eastAsia="宋体" w:cs="宋体"/>
          <w:color w:val="auto"/>
          <w:sz w:val="24"/>
          <w:szCs w:val="24"/>
        </w:rPr>
        <w:t>日  期：   年  月  日</w:t>
      </w:r>
    </w:p>
    <w:p>
      <w:pPr>
        <w:spacing w:line="360" w:lineRule="auto"/>
        <w:ind w:firstLine="3120" w:firstLineChars="1300"/>
        <w:rPr>
          <w:rFonts w:hint="eastAsia" w:ascii="宋体" w:hAnsi="宋体" w:eastAsia="宋体" w:cs="宋体"/>
          <w:color w:val="auto"/>
          <w:sz w:val="24"/>
          <w:szCs w:val="24"/>
        </w:rPr>
      </w:pPr>
    </w:p>
    <w:p>
      <w:pPr>
        <w:spacing w:line="360" w:lineRule="auto"/>
        <w:ind w:firstLine="3120" w:firstLineChars="1300"/>
        <w:rPr>
          <w:rFonts w:hint="eastAsia" w:ascii="宋体" w:hAnsi="宋体" w:eastAsia="宋体" w:cs="宋体"/>
          <w:color w:val="auto"/>
          <w:sz w:val="24"/>
          <w:szCs w:val="24"/>
        </w:rPr>
      </w:pPr>
    </w:p>
    <w:p>
      <w:pPr>
        <w:spacing w:line="360" w:lineRule="auto"/>
        <w:ind w:firstLine="3120" w:firstLineChars="1300"/>
        <w:rPr>
          <w:rFonts w:hint="eastAsia" w:ascii="宋体" w:hAnsi="宋体" w:eastAsia="宋体" w:cs="宋体"/>
          <w:color w:val="auto"/>
          <w:sz w:val="24"/>
          <w:szCs w:val="24"/>
        </w:rPr>
      </w:pPr>
    </w:p>
    <w:p>
      <w:pPr>
        <w:spacing w:line="360" w:lineRule="auto"/>
        <w:ind w:firstLine="3120" w:firstLineChars="1300"/>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pPr>
    </w:p>
    <w:p>
      <w:pPr>
        <w:spacing w:line="360" w:lineRule="auto"/>
        <w:jc w:val="left"/>
        <w:rPr>
          <w:rFonts w:hint="eastAsia" w:ascii="宋体" w:hAnsi="宋体" w:eastAsia="宋体" w:cs="宋体"/>
          <w:b/>
          <w:color w:val="auto"/>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附件</w:t>
      </w:r>
      <w:r>
        <w:rPr>
          <w:rFonts w:hint="eastAsia" w:ascii="宋体" w:hAnsi="宋体" w:eastAsia="宋体" w:cs="宋体"/>
          <w:b/>
          <w:color w:val="auto"/>
          <w:sz w:val="24"/>
          <w:szCs w:val="24"/>
          <w:lang w:val="en-US" w:eastAsia="zh-CN"/>
        </w:rPr>
        <w:t>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高处作业安全生产告知书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为认真贯彻执行公司安全生产管理规定增强从业人员的安全意识，切实保障施工人员的人身安全,防止安全事故的发生。结合项目实际情况制定本告知书：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一、坚持“以人为本”牢记“安全第一,预防为主”的安全生产方针，增强每个施工人员的安全防范意识。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二、对有职业禁忌症,疲劳过度,视力不佳,酒后人员及心理状态不佳等,不准进行高处作业。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三、施工人员在操作使用工具前应认真学习安全操作规程熟练掌握操作要领严格按照操作规程作业，并对相关安全内容进行教育培训。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四、作业人员上岗前应检查所有的工具和设施,按要求穿戴全身式安全带、安全帽,防滑安全鞋。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五、高处作业前,现场负责人应对作业方案、技术要求进行交底。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六、作业使用的脚手架、防护板、安全网应按照相关安全规程搭设安全。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八、高处作业所使用的工具、材料、零件等必须装入工具袋,上下时手中不得持物。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九、高处作业与其他作业交叉进行时,上下垂直作业面的工作应错开时间分别作业,若必须同时进行作业时,须采取安全可靠的隔离措施。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十、高处作业过程中,严禁上下抛掷物品。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十一、高处作业区域,应设围栏和警告标志,禁止行人通过和在起吊物件下退留。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十二、六级以上大风以及暴雨、雷电、浓雾等恶劣天气情况时不准室外高处作业。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十三、作业结束后应及时清理作业现场，特别注意工具、材料遗留在高处而掉落伤人。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十四、</w:t>
      </w:r>
      <w:r>
        <w:rPr>
          <w:rFonts w:hint="eastAsia" w:ascii="宋体" w:hAnsi="宋体" w:eastAsia="宋体" w:cs="宋体"/>
          <w:bCs/>
          <w:color w:val="auto"/>
          <w:sz w:val="24"/>
          <w:szCs w:val="24"/>
        </w:rPr>
        <w:t>作业场所和工作岗位存在的作业环境危险因素。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1、物体打击□   2、车辆伤害□  3、机械伤害□   4、危害电源□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5、毒害物质□   6、粉尘□      7、辐射□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8、其他环境危险因素□</w:t>
      </w:r>
      <w:r>
        <w:rPr>
          <w:rFonts w:hint="eastAsia" w:ascii="宋体" w:hAnsi="宋体" w:eastAsia="宋体" w:cs="宋体"/>
          <w:color w:val="auto"/>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十五、防护措施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1、认真执行从业人员的权利和义务。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2、参加安全培训，接受安全教育和安全技术交底。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3、严格执行安全管理制度，遵守安全操作规程，服从管理。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十六、事故应急措施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1、发现直接危及人身安全的紧急情况时，要停止作业，采取可能的应急措施后撤离作业场所。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2、立即报告现场安全管理人员。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3、执行安全事故应急预案。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告知单位：                            被告知人：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告知人：                               签收时间：</w:t>
      </w:r>
    </w:p>
    <w:p>
      <w:pPr>
        <w:spacing w:line="360" w:lineRule="auto"/>
        <w:jc w:val="left"/>
        <w:rPr>
          <w:rFonts w:hint="eastAsia" w:ascii="宋体" w:hAnsi="宋体" w:eastAsia="宋体" w:cs="宋体"/>
          <w:b/>
          <w:color w:val="auto"/>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附件</w:t>
      </w:r>
      <w:r>
        <w:rPr>
          <w:rFonts w:hint="eastAsia" w:ascii="宋体" w:hAnsi="宋体" w:eastAsia="宋体" w:cs="宋体"/>
          <w:b/>
          <w:color w:val="auto"/>
          <w:sz w:val="24"/>
          <w:szCs w:val="24"/>
          <w:lang w:val="en-US" w:eastAsia="zh-CN"/>
        </w:rPr>
        <w:t>三</w:t>
      </w:r>
    </w:p>
    <w:p>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高处作业施工安全责任书</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乙方：</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四、乙方须严格按照相关法律,法规和操作规程,规范及标准进行施工，做到：</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1、凡在离地面2米以上的地点进行的工作，都应称为高空作业，应按照本规定执行。凡能在地面上做好的工作，都必须在地面上做，尽量减少高空作业。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3、在进行高空作业时，均需先搭建脚手架或采取防止坠落措施，方可进行。</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4、在进行高空作业前，高空作业所用的防护绳，吊篮，梯子，安全帽，高空作业安全带等防护用品必须经检查可靠，有效后，方可使用。</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5、进行高空作业的工作人员，必须在作业前穿戴好工作服、防滑橡胶绝缘鞋、安全帽和系好高空作业安全带，清理高空作业周围区域的物品杂物及无关人员。</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6、在高空作业时，必须至少有一名监护人，监护人要监守施工现场，切实履行职责，密切注意作业状况，发现危险及时发出警示，监护人还应阻止其他人员进入地面危险区域。</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7、高空作业时，应将手持工具，小型材料等放在工具袋中，严禁工具袋或工具等由高空掉落或使用破损的工具袋等。</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8、高空作业时使用的材料和工具应用绳索或起重工具传递，不可向下或向上投掷抛送物件。</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9、使用吊篮时，吊篮应平稳缓慢的上升或下降，吊篮底部两端应分别至少有一根绳索，地面至少有两名人员分别拉住绳子以保持吊篮平衡。</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10、进行立体作业时，在上下作业层应设防护网，上、下作业人员位置应叉开，避免坠落物体伤人。</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12、高空作业各公司的兼职安全员就是现场安全责任人，高空作业必须有安全员签字确认后，才能作业。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13、安全员必须到现场检查安全情况和落实措施，对任何产生的违章予以制止。</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14、在起吊重大型工件，超过距地面2米以上的之前，应需专职人员对起重设备，吊车，行车，起吊绳索等进行全面保养整修，确认无安全隐患后，方可起吊操作。</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15、遇雨雪天气，光线不足，风力大于6级以上等不良环境时，应停止作业，作业人员必须听从指挥，禁止私自进行高空作业，禁止夜间高空作业。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16、无安全保护措施，严禁在未固定的横梁、构件行走或作业。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17、高空作业时，直接对话不清时，必要时可用对讲机保持工作上下联系。</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五、乙方应按规定要求制定劳保技术措施,保证操作人员劳保用品和用工规范要求。</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 xml:space="preserve"> 七、外地施工人员必须有合法有效的身份证件,并及时办理暂住证、做工证、健康证。</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十、本协议一式两份，经甲乙双方签字盖章后生效,其有效期至工程竣工时乙方撤离施工现场后。</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十一、本协议未尽事宜以国家和现行法律、法规及行业安全操作规程、规范、标准、业主单位及甲方要求为依据。</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江苏省淮安市保安服务有限公司</w:t>
      </w:r>
      <w:r>
        <w:rPr>
          <w:rFonts w:hint="eastAsia" w:ascii="宋体" w:hAnsi="宋体" w:eastAsia="宋体" w:cs="宋体"/>
          <w:color w:val="auto"/>
          <w:sz w:val="24"/>
          <w:szCs w:val="24"/>
        </w:rPr>
        <w:t xml:space="preserve">乙方：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法定代表人：                         法定代表人：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授权代表或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                   授权代表或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w:t>
      </w:r>
    </w:p>
    <w:p>
      <w:pPr>
        <w:spacing w:line="360" w:lineRule="auto"/>
        <w:ind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spacing w:line="360" w:lineRule="auto"/>
        <w:jc w:val="left"/>
        <w:rPr>
          <w:rFonts w:hint="eastAsia" w:ascii="宋体" w:hAnsi="宋体" w:eastAsia="宋体" w:cs="宋体"/>
          <w:b/>
          <w:color w:val="auto"/>
          <w:sz w:val="24"/>
          <w:szCs w:val="24"/>
        </w:rPr>
      </w:pPr>
    </w:p>
    <w:p>
      <w:pPr>
        <w:spacing w:line="360" w:lineRule="auto"/>
        <w:contextualSpacing/>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基坑、管线开挖、设备吊装</w:t>
      </w:r>
    </w:p>
    <w:p>
      <w:pPr>
        <w:spacing w:line="360" w:lineRule="auto"/>
        <w:contextualSpacing/>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施工安全责任书</w:t>
      </w:r>
    </w:p>
    <w:p>
      <w:pPr>
        <w:spacing w:line="360" w:lineRule="auto"/>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江苏省淮安市保安服务有限公司</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乙方：</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spacing w:line="360" w:lineRule="auto"/>
        <w:ind w:firstLine="566" w:firstLineChars="236"/>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spacing w:line="360" w:lineRule="auto"/>
        <w:ind w:firstLine="566" w:firstLineChars="236"/>
        <w:contextualSpacing/>
        <w:rPr>
          <w:rFonts w:hint="eastAsia" w:ascii="宋体" w:hAnsi="宋体" w:eastAsia="宋体" w:cs="宋体"/>
          <w:color w:val="auto"/>
          <w:sz w:val="24"/>
          <w:szCs w:val="24"/>
        </w:rPr>
      </w:pPr>
      <w:r>
        <w:rPr>
          <w:rFonts w:hint="eastAsia" w:ascii="宋体" w:hAnsi="宋体" w:eastAsia="宋体" w:cs="宋体"/>
          <w:color w:val="auto"/>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四、乙方须严格按照相关法律,法规和操作规程,规范及标准进行施工。</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基坑、管道开挖施工中遵守以下规定：</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1、施工准备</w:t>
      </w:r>
    </w:p>
    <w:p>
      <w:pPr>
        <w:spacing w:line="360" w:lineRule="auto"/>
        <w:ind w:firstLine="484" w:firstLineChars="202"/>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(1)在沟槽开挖前,测量人员根据施工图纸、管道、基坑中线位置、开挖坡度、放出土方开挖基线。</w:t>
      </w:r>
    </w:p>
    <w:p>
      <w:pPr>
        <w:spacing w:line="360" w:lineRule="auto"/>
        <w:ind w:firstLine="484" w:firstLineChars="202"/>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(2)施工前，项目负责人应对现场施工人员做出明确交底,画出管道、基坑等位置局部详图,确保位置准确。</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 (3)根据业主提供的地下管线(燃气管线、下水道、地下电缆、光缆等)分布情况，查明现场具体分布位置及埋藏深度,做好管道、基坑开挖前的准备工作。</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2、临边防护</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基坑施工深度超过2m 的必须有符合防护要求的临边防护措施。</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3、基坑支护及支撑拆除</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（1）坑槽开挖应设置符合安全要求的安全边坡；</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（2）基坑支护的施工应符合支护设计方案的要求；</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（3）应有针对性支护设施产生变形的防治预案，并及时采取措施；</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（4）应严格按支护设计及方案要求进行土方开挖及支撑的拆除；</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（5）采用专业方法拆除支撑的施工队伍必须具备专业施工资质。</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4、 基坑降排水</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（1）高水位地区深基坑内必须设置有效的降水措施；</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（2）深基坑边界周围地面必须设置排水沟；</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（3）基坑施工必须设置有效的排水措施；</w:t>
      </w:r>
    </w:p>
    <w:p>
      <w:pPr>
        <w:spacing w:line="360" w:lineRule="auto"/>
        <w:ind w:firstLine="424" w:firstLineChars="177"/>
        <w:contextualSpacing/>
        <w:rPr>
          <w:rFonts w:hint="eastAsia" w:ascii="宋体" w:hAnsi="宋体" w:eastAsia="宋体" w:cs="宋体"/>
          <w:color w:val="auto"/>
          <w:sz w:val="24"/>
          <w:szCs w:val="24"/>
        </w:rPr>
      </w:pPr>
      <w:r>
        <w:rPr>
          <w:rFonts w:hint="eastAsia" w:ascii="宋体" w:hAnsi="宋体" w:eastAsia="宋体" w:cs="宋体"/>
          <w:color w:val="auto"/>
          <w:sz w:val="24"/>
          <w:szCs w:val="24"/>
        </w:rPr>
        <w:t>（4）深基坑降水施工必须有防止临近建筑及管线沉降的措施。</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5、坑边荷载</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基坑边缘堆置建筑材料等，距槽边最小距离必须满足设计规定，禁止基坑边堆置弃土，施工机械施工行走路线必须按方案执行。</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6、上下通道</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基坑施工必须设置符合要求的人员上下专用通道。</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7、土方开挖</w:t>
      </w:r>
    </w:p>
    <w:p>
      <w:pPr>
        <w:spacing w:line="360" w:lineRule="auto"/>
        <w:ind w:firstLine="360" w:firstLineChars="150"/>
        <w:contextualSpacing/>
        <w:rPr>
          <w:rFonts w:hint="eastAsia" w:ascii="宋体" w:hAnsi="宋体" w:eastAsia="宋体" w:cs="宋体"/>
          <w:color w:val="auto"/>
          <w:sz w:val="24"/>
          <w:szCs w:val="24"/>
        </w:rPr>
      </w:pPr>
      <w:r>
        <w:rPr>
          <w:rFonts w:hint="eastAsia" w:ascii="宋体" w:hAnsi="宋体" w:eastAsia="宋体" w:cs="宋体"/>
          <w:color w:val="auto"/>
          <w:sz w:val="24"/>
          <w:szCs w:val="24"/>
        </w:rPr>
        <w:t>（1）施工机械必须进行进场验收制度，操作人员持证上岗；</w:t>
      </w:r>
    </w:p>
    <w:p>
      <w:pPr>
        <w:spacing w:line="360" w:lineRule="auto"/>
        <w:ind w:firstLine="360" w:firstLineChars="150"/>
        <w:contextualSpacing/>
        <w:rPr>
          <w:rFonts w:hint="eastAsia" w:ascii="宋体" w:hAnsi="宋体" w:eastAsia="宋体" w:cs="宋体"/>
          <w:color w:val="auto"/>
          <w:sz w:val="24"/>
          <w:szCs w:val="24"/>
        </w:rPr>
      </w:pPr>
      <w:r>
        <w:rPr>
          <w:rFonts w:hint="eastAsia" w:ascii="宋体" w:hAnsi="宋体" w:eastAsia="宋体" w:cs="宋体"/>
          <w:color w:val="auto"/>
          <w:sz w:val="24"/>
          <w:szCs w:val="24"/>
        </w:rPr>
        <w:t>（2）严禁施工人员进入施工机械作业半径内；</w:t>
      </w:r>
    </w:p>
    <w:p>
      <w:pPr>
        <w:spacing w:line="360" w:lineRule="auto"/>
        <w:ind w:firstLine="360" w:firstLineChars="150"/>
        <w:contextualSpacing/>
        <w:rPr>
          <w:rFonts w:hint="eastAsia" w:ascii="宋体" w:hAnsi="宋体" w:eastAsia="宋体" w:cs="宋体"/>
          <w:color w:val="auto"/>
          <w:sz w:val="24"/>
          <w:szCs w:val="24"/>
        </w:rPr>
      </w:pPr>
      <w:r>
        <w:rPr>
          <w:rFonts w:hint="eastAsia" w:ascii="宋体" w:hAnsi="宋体" w:eastAsia="宋体" w:cs="宋体"/>
          <w:color w:val="auto"/>
          <w:sz w:val="24"/>
          <w:szCs w:val="24"/>
        </w:rPr>
        <w:t>（3）基坑开挖应严格按方案执行，宜采用分层开挖的方法，严格控制开挖面坡度和分层厚度，防止边坡和基坑下方的土体滑动，严禁超挖；</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（4）管道的敷设需按照一定的坡度进行施工,通常采用人字坡,一字坡的施工方法进行敷设,管道的坡度3‰-4‰,不得小于2.5‰。</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（6）进行马路、公路开挖时必须直破路面,严禁斜破马路、公路。</w:t>
      </w:r>
    </w:p>
    <w:p>
      <w:pPr>
        <w:spacing w:line="360" w:lineRule="auto"/>
        <w:ind w:firstLine="484" w:firstLineChars="202"/>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 xml:space="preserve"> 8、管道回填</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（2）回填土前,应先清除沟(坑)内的遗留木料、草帘、纸袋等杂物。沟(坑)内如有积水和淤泥,必须排除后方可进行回填土。</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（3）管道顶部30厘米以内及靠近管道两侧的回填土内,不应含有直径大于5厘米的砾石、碎砖等坚硬物</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（4）管道两侧应同时进行回填土,每回填土15厘米厚,用木夯排夯两遍;</w:t>
      </w:r>
    </w:p>
    <w:p>
      <w:pPr>
        <w:spacing w:line="360" w:lineRule="auto"/>
        <w:ind w:firstLine="360" w:firstLineChars="15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（5）管道顶部30厘米以上,每回填土30厘米应用木夯排夯三遍或用蛤蟆排夯两遍,直至回填、夯实与原地表平齐。</w:t>
      </w:r>
    </w:p>
    <w:p>
      <w:pPr>
        <w:spacing w:line="360" w:lineRule="auto"/>
        <w:ind w:firstLine="360" w:firstLineChars="150"/>
        <w:contextualSpacing/>
        <w:rPr>
          <w:rFonts w:hint="eastAsia" w:ascii="宋体" w:hAnsi="宋体" w:eastAsia="宋体" w:cs="宋体"/>
          <w:color w:val="auto"/>
          <w:sz w:val="24"/>
          <w:szCs w:val="24"/>
        </w:rPr>
      </w:pPr>
      <w:r>
        <w:rPr>
          <w:rFonts w:hint="eastAsia" w:ascii="宋体" w:hAnsi="宋体" w:eastAsia="宋体" w:cs="宋体"/>
          <w:color w:val="auto"/>
          <w:sz w:val="24"/>
          <w:szCs w:val="24"/>
        </w:rPr>
        <w:t>（6）通信管道工程回土完毕,应及时清理现场的碎砖,破管等杂物。</w:t>
      </w:r>
    </w:p>
    <w:p>
      <w:pPr>
        <w:spacing w:line="360" w:lineRule="auto"/>
        <w:ind w:firstLine="484" w:firstLineChars="202"/>
        <w:contextualSpacing/>
        <w:rPr>
          <w:rFonts w:hint="eastAsia" w:ascii="宋体" w:hAnsi="宋体" w:eastAsia="宋体" w:cs="宋体"/>
          <w:color w:val="auto"/>
          <w:sz w:val="24"/>
          <w:szCs w:val="24"/>
        </w:rPr>
      </w:pPr>
      <w:r>
        <w:rPr>
          <w:rFonts w:hint="eastAsia" w:ascii="宋体" w:hAnsi="宋体" w:eastAsia="宋体" w:cs="宋体"/>
          <w:color w:val="auto"/>
          <w:sz w:val="24"/>
          <w:szCs w:val="24"/>
        </w:rPr>
        <w:t>9、作业环境</w:t>
      </w:r>
    </w:p>
    <w:p>
      <w:pPr>
        <w:spacing w:line="360" w:lineRule="auto"/>
        <w:ind w:firstLine="283" w:firstLineChars="118"/>
        <w:contextualSpacing/>
        <w:rPr>
          <w:rFonts w:hint="eastAsia" w:ascii="宋体" w:hAnsi="宋体" w:eastAsia="宋体" w:cs="宋体"/>
          <w:color w:val="auto"/>
          <w:sz w:val="24"/>
          <w:szCs w:val="24"/>
        </w:rPr>
      </w:pPr>
      <w:r>
        <w:rPr>
          <w:rFonts w:hint="eastAsia" w:ascii="宋体" w:hAnsi="宋体" w:eastAsia="宋体" w:cs="宋体"/>
          <w:color w:val="auto"/>
          <w:sz w:val="24"/>
          <w:szCs w:val="24"/>
        </w:rPr>
        <w:t>（1）基坑、管道作业人员必须有足够的安全作业面；</w:t>
      </w:r>
    </w:p>
    <w:p>
      <w:pPr>
        <w:spacing w:line="360" w:lineRule="auto"/>
        <w:ind w:firstLine="283" w:firstLineChars="118"/>
        <w:contextualSpacing/>
        <w:rPr>
          <w:rFonts w:hint="eastAsia" w:ascii="宋体" w:hAnsi="宋体" w:eastAsia="宋体" w:cs="宋体"/>
          <w:color w:val="auto"/>
          <w:sz w:val="24"/>
          <w:szCs w:val="24"/>
        </w:rPr>
      </w:pPr>
      <w:r>
        <w:rPr>
          <w:rFonts w:hint="eastAsia" w:ascii="宋体" w:hAnsi="宋体" w:eastAsia="宋体" w:cs="宋体"/>
          <w:color w:val="auto"/>
          <w:sz w:val="24"/>
          <w:szCs w:val="24"/>
        </w:rPr>
        <w:t>（2）垂直作业必须有隔离防护措施；</w:t>
      </w:r>
    </w:p>
    <w:p>
      <w:pPr>
        <w:spacing w:line="360" w:lineRule="auto"/>
        <w:ind w:firstLine="283" w:firstLineChars="118"/>
        <w:contextualSpacing/>
        <w:rPr>
          <w:rFonts w:hint="eastAsia" w:ascii="宋体" w:hAnsi="宋体" w:eastAsia="宋体" w:cs="宋体"/>
          <w:color w:val="auto"/>
          <w:sz w:val="24"/>
          <w:szCs w:val="24"/>
        </w:rPr>
      </w:pPr>
      <w:r>
        <w:rPr>
          <w:rFonts w:hint="eastAsia" w:ascii="宋体" w:hAnsi="宋体" w:eastAsia="宋体" w:cs="宋体"/>
          <w:color w:val="auto"/>
          <w:sz w:val="24"/>
          <w:szCs w:val="24"/>
        </w:rPr>
        <w:t>（3）夜间施工必须有足够的照明设施。</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设备吊装施工中遵守以下规定：</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（1）施工方案</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（a）起重吊装作业应编制专项施工方案，并按规定进行审核、审批；</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（b）超规模的起重吊装作业，应组织专家对专项施工方案进行论证。</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（2）起重机械</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（a）起重机械应按规定安装荷载限制器及行程限位装置；</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（b）荷载限制器、行程限位装置应灵敏可靠；</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（c）起重拔杆组装应符合设计要求；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（d）起重拔杆组装后应进行验收，并应由责任人签字确认。</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（3）钢丝绳</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（a）钢丝绳磨损、断丝、变形、锈蚀应在规范允许范围内；</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（b）钢丝绳规格应符合起重机产品说明书要求；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（c）吊钩、卷筒、滑轮磨损应在规范允许范围内；</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（d）吊钩、卷筒、滑轮应安装钢丝绳防脱装置；</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（4）索具</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（a）当采用编结连接时，编结长度不应小于15倍的绳径，且不应小于300mm；</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（b）索具安全系数应符合规范要求；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（c）吊索规格应互相匹配，机械性能应符合设计要求。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（5）作业环境</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（a）起重机行走、作业处地面承载能力应符合产品说明书要求；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（b）起重机与架空线路安全距离应符合规范要求。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（6）作业人员</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（a）起重机司机应持证上岗，操作证应与操作机型相符；</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（b）起重机作业应设专职信号指挥和司索人员，一人不得同时兼顾信号指挥和司索作业；</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（c）作业前应按规定进行技术交底，并应有交底记录。</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（7）起重吊装</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（a）当多台起重机同时起吊一个构件时，单台起重机所承受的荷载应符合专项施工方案要求；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（b）吊索系挂点应符合专项施工方案要求；</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（c）起重机作业时，任何人不应停留在起重臂下方，被吊物不应从人的正上方通过；</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（d）起重机不应采用吊具载运人员；</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（e）当吊运易散落物件时，应使用专用吊笼。</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（8）构件码放</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（a）构件码放荷载应在作业面承载能力允许范围内；</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（b）构件码放高度应在规定允许范围内；</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（c）大型构件码放应有保证稳定的措施。</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（9）警戒监护</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（a）应按规定设置作业警戒区；</w:t>
      </w:r>
    </w:p>
    <w:p>
      <w:pPr>
        <w:spacing w:line="360" w:lineRule="auto"/>
        <w:contextualSpacing/>
        <w:jc w:val="left"/>
        <w:rPr>
          <w:rFonts w:hint="eastAsia" w:ascii="宋体" w:hAnsi="宋体" w:eastAsia="宋体" w:cs="宋体"/>
          <w:color w:val="auto"/>
          <w:sz w:val="24"/>
          <w:szCs w:val="24"/>
        </w:rPr>
      </w:pPr>
      <w:r>
        <w:rPr>
          <w:rFonts w:hint="eastAsia" w:ascii="宋体" w:hAnsi="宋体" w:eastAsia="宋体" w:cs="宋体"/>
          <w:color w:val="auto"/>
          <w:sz w:val="24"/>
          <w:szCs w:val="24"/>
        </w:rPr>
        <w:t>（b）警戒区应设专人监护。</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五、乙方应按规定要求制定劳保技术措施,保证操作人员劳保用品和用工规范要求。</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七、外地施工人员必须有合法有效的身份证件,并及时办理暂住证、做工证、健康证。</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八、关心职工及外地施工队伍的生活,及时了解思想动态,最大可能满足他们的合理要求,帮助他们克服工作、生活上的困难,确保其思想稳定生产安全。</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spacing w:line="360" w:lineRule="auto"/>
        <w:ind w:firstLine="480" w:firstLineChars="200"/>
        <w:contextualSpacing/>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十、本协议一式两份、经甲乙双方签字盖章后生效,其有效期至工程竣工时乙方撤离施工现场后。</w:t>
      </w:r>
    </w:p>
    <w:p>
      <w:pPr>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十一、本协议未尽事宜以国家和现行法律、法规及行业安全操作规程、规范、标准、业主要求为依据。</w:t>
      </w:r>
    </w:p>
    <w:p>
      <w:pPr>
        <w:spacing w:line="360" w:lineRule="auto"/>
        <w:ind w:firstLine="544" w:firstLineChars="227"/>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江苏省淮安市保安服务有限公司</w:t>
      </w:r>
      <w:r>
        <w:rPr>
          <w:rFonts w:hint="eastAsia" w:ascii="宋体" w:hAnsi="宋体" w:eastAsia="宋体" w:cs="宋体"/>
          <w:color w:val="auto"/>
          <w:sz w:val="24"/>
          <w:szCs w:val="24"/>
        </w:rPr>
        <w:t>乙方：</w:t>
      </w:r>
    </w:p>
    <w:p>
      <w:pPr>
        <w:spacing w:line="360" w:lineRule="auto"/>
        <w:ind w:firstLine="544" w:firstLineChars="227"/>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spacing w:line="360" w:lineRule="auto"/>
        <w:ind w:firstLine="600" w:firstLineChars="250"/>
        <w:contextualSpacing/>
        <w:rPr>
          <w:rFonts w:hint="eastAsia" w:ascii="宋体" w:hAnsi="宋体" w:eastAsia="宋体" w:cs="宋体"/>
          <w:color w:val="auto"/>
          <w:sz w:val="24"/>
          <w:szCs w:val="24"/>
        </w:rPr>
      </w:pPr>
      <w:r>
        <w:rPr>
          <w:rFonts w:hint="eastAsia" w:ascii="宋体" w:hAnsi="宋体" w:eastAsia="宋体" w:cs="宋体"/>
          <w:color w:val="auto"/>
          <w:sz w:val="24"/>
          <w:szCs w:val="24"/>
        </w:rPr>
        <w:t xml:space="preserve">法定代表人：                         法定代表人：          </w:t>
      </w:r>
    </w:p>
    <w:p>
      <w:pPr>
        <w:spacing w:line="360" w:lineRule="auto"/>
        <w:ind w:firstLine="600" w:firstLineChars="250"/>
        <w:contextualSpacing/>
        <w:rPr>
          <w:rFonts w:hint="eastAsia" w:ascii="宋体" w:hAnsi="宋体" w:eastAsia="宋体" w:cs="宋体"/>
          <w:b/>
          <w:bCs/>
          <w:color w:val="auto"/>
          <w:sz w:val="24"/>
          <w:szCs w:val="24"/>
        </w:rPr>
      </w:pPr>
      <w:r>
        <w:rPr>
          <w:rFonts w:hint="eastAsia" w:ascii="宋体" w:hAnsi="宋体" w:eastAsia="宋体" w:cs="宋体"/>
          <w:color w:val="auto"/>
          <w:sz w:val="24"/>
          <w:szCs w:val="24"/>
        </w:rPr>
        <w:t>授权代表或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                   授权代表或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w:t>
      </w:r>
    </w:p>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用电施工安全责任书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四、乙方须严格按照相关法律,法规和操作规程,规范及标准进行施工，做到：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1、外电防护</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（1）外电线路与在建工程及脚手架、起重机械、场内机动车道的安全距离应符合规范要求；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（2）当安全距离不符合规范要求时，必须采取绝缘隔离防护措施，并应悬挂明显的警示标志；</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（3）防护设施与外电线路的安全距离应符合规范要求，并应坚固、稳定；</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（4）外电架空线路正下方不得进行施工、建造临时设施或堆放材料物品。</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2、接地与接零保护系统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（1）施工现场专用的电源中性点直接接地的低压配电系统应采用TN-S接零保护系统；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（2）施工现场配电系统不得同时采用两种保护系统；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（3）保护零线应由工作接地线、总配电箱电源侧零线或总漏电保护器电源零线处引出，电气设备的金属外壳必须与保护零线连接；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（4）保护零线应单独敷设，线路上严禁装设开关或熔断器，严禁通过工作电流；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（5）保护零线应采用绝缘导线，规格和颜色标记应符合规范要求；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（6）TN系统的保护零线应在总配电箱处、配电系统的中间处和末端处做重复接地；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（7）接地装置的接地线应采用2根及以上导体，在不同点与接地体做电气连接。接地体应采用角钢、钢管或光面圆钢；</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（8）工作接地电阻不得大于4Ω，重复接地电阻不得大于10Ω； </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（9）施工现场起重机、物料提升机、施工升降机、脚手架应按规范要求采取防雷措施，防雷装置的冲击接地电阻值不得大于30Ω；</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（10）做防雷接地机械上的电气设备，保护零线必须同时做重复接地。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3、配电线路</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（1）线路及接头应保证机械强度和绝缘强度；</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（2）线路应设短路、过载保护，导线截面应满足线路负荷电流；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（3）线路的设施、材料及相序排列、档距、与邻近线路或固定物的距离应符合规范要求；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（4）电缆应采用架空或埋地敷设并应符合规范要求，严禁沿地面明设或沿脚手架、树木等敷设；</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（5）电缆中必须包含全部工作芯线和用作保护零线的芯线，并应按规定接用；</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（6）室内非埋地明敷主干线距地面高度不得小于2.5m。</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4、配电箱与开关箱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（1）施工现场配电系统应采用三级配电、二级漏电保护系统，用电设备必须有各自专用的开关箱；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（2）箱体结构、箱内电器设置及使用应符合规范要求；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（3）配电箱必须分设工作零线端子板和保护零线端子板，保护零线、工作零线必须通过各自的端子板连接；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（4）总配电箱与开关箱应安装漏电保护器，漏电保护器参数应匹配并灵敏可靠；</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（5）箱体应设置系统接线图和分路标记，并应有门、锁及防雨措施；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（6）箱体安装位置、高度及周边通道应符合规范要求；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（7）分配箱与开关箱间的距离不应超过30m,开关箱与用电设备间的距离不应超过3m。  </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5、配电室与配电装置</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（1）配电室的建筑耐火等级不应低于三级，配电室应配置适用于电气火灾的灭火器材；</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（2）配电室、配电装置的布设应符合规范要求；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（3）配电装置中的仪表、电器元件设置应符合规范要求；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（4）备用发电机组应与外电线路进行联锁；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（5）配电室应采取防止风雨和小动物侵入的措施；</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（6）配电室应设置警示标志、工地供电平面图和系统图。</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6、现场照明</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（1）照明用电应与动力用电分设；</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（2）特殊场所和手持照明灯应采用安全电压供电；</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（3）照明变压器应采用双绕组安全隔离变压器；</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（4）灯具金属外壳应接保护零线；</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（5）灯具与地面、易燃物间的距离应符合规范要求；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（6）照明线路和安全电压线路的架设应符合规范要求；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 施工现场应按规范要求配备应急照明。</w:t>
      </w:r>
    </w:p>
    <w:p>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7、用电档案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（1）总包单位与分包单位应签订临时用电管理协议，明确各方相关责任；</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（2）施工现场应制定专项用电施工组织设计、外电防护专项方案；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（3）专项用电施工组织设计、外电防护专项方案应履行审批程序，实施后</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应由相关部门组织验收；</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（4）用电各项记录应按规定填写，记录应真实有效；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color w:val="auto"/>
          <w:sz w:val="24"/>
          <w:szCs w:val="24"/>
        </w:rPr>
      </w:pPr>
      <w:r>
        <w:rPr>
          <w:rFonts w:hint="eastAsia" w:ascii="宋体" w:hAnsi="宋体" w:eastAsia="宋体" w:cs="宋体"/>
          <w:color w:val="auto"/>
          <w:sz w:val="24"/>
          <w:szCs w:val="24"/>
        </w:rPr>
        <w:t>（5）用电档案资料应齐全，并应设专人管理。</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 xml:space="preserve"> 五、乙方应按规定要求制定劳保技术措施,保证操作人员劳保用品和用工规范要求。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七、外地施工人员必须有合法有效的身份证件,并及时办理暂住证、做工证、健康证。</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十、本协议一式两份、经甲乙双方签字盖章后生效,其有效期至工程竣工时乙方撤离施工现场后。</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十一、本协议未尽事宜以国家和现行法律、法规及行业安全操作规程、规范、标准、业主单位及甲方要求为依据。</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江苏省淮安市保安服务有限公司</w:t>
      </w:r>
      <w:r>
        <w:rPr>
          <w:rFonts w:hint="eastAsia" w:ascii="宋体" w:hAnsi="宋体" w:eastAsia="宋体" w:cs="宋体"/>
          <w:color w:val="auto"/>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color w:val="auto"/>
        </w:rPr>
      </w:pPr>
      <w:r>
        <w:rPr>
          <w:rFonts w:hint="eastAsia" w:ascii="宋体" w:hAnsi="宋体" w:eastAsia="宋体" w:cs="宋体"/>
          <w:color w:val="auto"/>
          <w:sz w:val="24"/>
          <w:szCs w:val="24"/>
        </w:rPr>
        <w:t>授权代表或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                   授权代表或</w:t>
      </w:r>
      <w:r>
        <w:rPr>
          <w:rFonts w:hint="eastAsia" w:ascii="宋体" w:hAnsi="宋体" w:cs="宋体"/>
          <w:color w:val="auto"/>
          <w:sz w:val="24"/>
          <w:szCs w:val="24"/>
          <w:lang w:eastAsia="zh-CN"/>
        </w:rPr>
        <w:t>经办人</w:t>
      </w:r>
      <w:r>
        <w:rPr>
          <w:rFonts w:hint="eastAsia" w:ascii="宋体" w:hAnsi="宋体" w:eastAsia="宋体" w:cs="宋体"/>
          <w:color w:val="auto"/>
          <w:sz w:val="24"/>
          <w:szCs w:val="24"/>
        </w:rPr>
        <w:t>：</w:t>
      </w:r>
    </w:p>
    <w:p>
      <w:pPr>
        <w:rPr>
          <w:color w:val="auto"/>
        </w:rPr>
      </w:pPr>
    </w:p>
    <w:p>
      <w:pPr>
        <w:rPr>
          <w:color w:val="auto"/>
        </w:rPr>
        <w:sectPr>
          <w:pgSz w:w="11906" w:h="16838"/>
          <w:pgMar w:top="1440" w:right="1800" w:bottom="1440" w:left="1800" w:header="851" w:footer="992" w:gutter="0"/>
          <w:cols w:space="425" w:num="1"/>
          <w:docGrid w:type="lines" w:linePitch="312" w:charSpace="0"/>
        </w:sectPr>
      </w:pPr>
    </w:p>
    <w:p>
      <w:pPr>
        <w:rPr>
          <w:rFonts w:hint="eastAsia"/>
          <w:color w:val="auto"/>
          <w:lang w:val="en-US" w:eastAsia="zh-CN"/>
        </w:rPr>
      </w:pPr>
      <w:r>
        <w:rPr>
          <w:rFonts w:hint="eastAsia"/>
          <w:color w:val="auto"/>
          <w:lang w:val="en-US" w:eastAsia="zh-CN"/>
        </w:rPr>
        <w:t>附件四：</w:t>
      </w:r>
    </w:p>
    <w:p>
      <w:pPr>
        <w:jc w:val="center"/>
        <w:rPr>
          <w:rFonts w:hint="default"/>
          <w:color w:val="auto"/>
          <w:lang w:val="en-US" w:eastAsia="zh-CN"/>
        </w:rPr>
      </w:pPr>
      <w:r>
        <w:rPr>
          <w:rFonts w:hint="default"/>
          <w:color w:val="auto"/>
          <w:lang w:val="en-US" w:eastAsia="zh-CN"/>
        </w:rPr>
        <w:t>农民工工资承诺书</w:t>
      </w:r>
    </w:p>
    <w:p>
      <w:pPr>
        <w:rPr>
          <w:rFonts w:hint="default"/>
          <w:color w:val="auto"/>
          <w:lang w:val="en-US" w:eastAsia="zh-CN"/>
        </w:rPr>
      </w:pPr>
      <w:r>
        <w:rPr>
          <w:rFonts w:hint="eastAsia"/>
          <w:color w:val="auto"/>
          <w:lang w:val="en-US" w:eastAsia="zh-CN"/>
        </w:rPr>
        <w:t>江苏省淮安市保安服务有限公司</w:t>
      </w:r>
      <w:r>
        <w:rPr>
          <w:rFonts w:hint="default"/>
          <w:color w:val="auto"/>
          <w:lang w:val="en-US" w:eastAsia="zh-CN"/>
        </w:rPr>
        <w:t>:</w:t>
      </w:r>
    </w:p>
    <w:p>
      <w:pPr>
        <w:rPr>
          <w:rFonts w:hint="default"/>
          <w:color w:val="auto"/>
          <w:lang w:val="en-US" w:eastAsia="zh-CN"/>
        </w:rPr>
      </w:pPr>
      <w:r>
        <w:rPr>
          <w:rFonts w:hint="default"/>
          <w:color w:val="auto"/>
          <w:lang w:val="en-US" w:eastAsia="zh-CN"/>
        </w:rPr>
        <w:t>为了切实维护农民工的合法权益，确保社会和企业稳定，根据各级政府和相关主管部门的相关要求，结合我公司承包工程的劳务施工实际情景，特作如下慎重承诺:</w:t>
      </w:r>
    </w:p>
    <w:p>
      <w:pPr>
        <w:rPr>
          <w:rFonts w:hint="default"/>
          <w:color w:val="auto"/>
          <w:lang w:val="en-US" w:eastAsia="zh-CN"/>
        </w:rPr>
      </w:pPr>
      <w:r>
        <w:rPr>
          <w:rFonts w:hint="default"/>
          <w:color w:val="auto"/>
          <w:lang w:val="en-US" w:eastAsia="zh-CN"/>
        </w:rPr>
        <w:t>1、我公司将严格按照上级主管部门以及关于农民工工资发放的相关要求，切实做好农民工工资发放工作</w:t>
      </w:r>
      <w:r>
        <w:rPr>
          <w:rFonts w:hint="eastAsia"/>
          <w:color w:val="auto"/>
          <w:lang w:val="en-US" w:eastAsia="zh-CN"/>
        </w:rPr>
        <w:t>；</w:t>
      </w:r>
    </w:p>
    <w:p>
      <w:pPr>
        <w:rPr>
          <w:rFonts w:hint="default"/>
          <w:color w:val="auto"/>
          <w:lang w:val="en-US" w:eastAsia="zh-CN"/>
        </w:rPr>
      </w:pPr>
      <w:r>
        <w:rPr>
          <w:rFonts w:hint="default"/>
          <w:color w:val="auto"/>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pPr>
        <w:rPr>
          <w:rFonts w:hint="default"/>
          <w:color w:val="auto"/>
          <w:lang w:val="en-US" w:eastAsia="zh-CN"/>
        </w:rPr>
      </w:pPr>
      <w:r>
        <w:rPr>
          <w:rFonts w:hint="default"/>
          <w:color w:val="auto"/>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pPr>
        <w:rPr>
          <w:rFonts w:hint="default"/>
          <w:color w:val="auto"/>
          <w:lang w:val="en-US" w:eastAsia="zh-CN"/>
        </w:rPr>
      </w:pPr>
      <w:r>
        <w:rPr>
          <w:rFonts w:hint="default"/>
          <w:color w:val="auto"/>
          <w:lang w:val="en-US" w:eastAsia="zh-CN"/>
        </w:rPr>
        <w:t>由此造成的一切不良后果和损失由我公司(或个人)承担。</w:t>
      </w:r>
    </w:p>
    <w:p>
      <w:pPr>
        <w:rPr>
          <w:rFonts w:hint="default"/>
          <w:color w:val="auto"/>
          <w:lang w:val="en-US" w:eastAsia="zh-CN"/>
        </w:rPr>
      </w:pPr>
      <w:r>
        <w:rPr>
          <w:rFonts w:hint="default"/>
          <w:color w:val="auto"/>
          <w:lang w:val="en-US" w:eastAsia="zh-CN"/>
        </w:rPr>
        <w:t>特此承诺!</w:t>
      </w:r>
    </w:p>
    <w:p>
      <w:pPr>
        <w:jc w:val="right"/>
        <w:rPr>
          <w:rFonts w:hint="default"/>
          <w:color w:val="auto"/>
          <w:lang w:val="en-US" w:eastAsia="zh-CN"/>
        </w:rPr>
      </w:pPr>
      <w:r>
        <w:rPr>
          <w:rFonts w:hint="default"/>
          <w:color w:val="auto"/>
          <w:lang w:val="en-US" w:eastAsia="zh-CN"/>
        </w:rPr>
        <w:t>承诺单位(或个人):</w:t>
      </w:r>
    </w:p>
    <w:p>
      <w:pPr>
        <w:rPr>
          <w:color w:val="auto"/>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480"/>
    </w:pPr>
  </w:p>
  <w:p>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4327BA"/>
    <w:rsid w:val="00F471B2"/>
    <w:rsid w:val="02BD280C"/>
    <w:rsid w:val="02BD7BE0"/>
    <w:rsid w:val="02D84414"/>
    <w:rsid w:val="03626CD0"/>
    <w:rsid w:val="03BB36BB"/>
    <w:rsid w:val="063F22F3"/>
    <w:rsid w:val="06E65ABA"/>
    <w:rsid w:val="082F30B8"/>
    <w:rsid w:val="0BC2638F"/>
    <w:rsid w:val="0BDC6B78"/>
    <w:rsid w:val="0C882A07"/>
    <w:rsid w:val="0CD142BE"/>
    <w:rsid w:val="0D78696A"/>
    <w:rsid w:val="0DBF30C4"/>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E5157CB"/>
    <w:rsid w:val="3EA86E86"/>
    <w:rsid w:val="420E65EA"/>
    <w:rsid w:val="435E2995"/>
    <w:rsid w:val="43966372"/>
    <w:rsid w:val="44CD06C0"/>
    <w:rsid w:val="44EF43A5"/>
    <w:rsid w:val="4613621B"/>
    <w:rsid w:val="46AE2EAA"/>
    <w:rsid w:val="48832749"/>
    <w:rsid w:val="493C6A78"/>
    <w:rsid w:val="49AB2DE5"/>
    <w:rsid w:val="4A0E06F8"/>
    <w:rsid w:val="4B1A7BD1"/>
    <w:rsid w:val="4BB038DA"/>
    <w:rsid w:val="4C73767A"/>
    <w:rsid w:val="4CFA0BD8"/>
    <w:rsid w:val="4E802F1D"/>
    <w:rsid w:val="4FB4534D"/>
    <w:rsid w:val="4FD81143"/>
    <w:rsid w:val="50417986"/>
    <w:rsid w:val="5316709E"/>
    <w:rsid w:val="5380138F"/>
    <w:rsid w:val="563C71B1"/>
    <w:rsid w:val="56E07198"/>
    <w:rsid w:val="572B35E7"/>
    <w:rsid w:val="57DB3B40"/>
    <w:rsid w:val="59D75C73"/>
    <w:rsid w:val="5B8B1474"/>
    <w:rsid w:val="5BBF6D32"/>
    <w:rsid w:val="5C4A6C71"/>
    <w:rsid w:val="5CA61E20"/>
    <w:rsid w:val="5DF96E76"/>
    <w:rsid w:val="5E0F059C"/>
    <w:rsid w:val="5FC058B5"/>
    <w:rsid w:val="5FE226DD"/>
    <w:rsid w:val="60722FD7"/>
    <w:rsid w:val="60C33852"/>
    <w:rsid w:val="61852A60"/>
    <w:rsid w:val="62567581"/>
    <w:rsid w:val="637F0F66"/>
    <w:rsid w:val="64467711"/>
    <w:rsid w:val="64B90B25"/>
    <w:rsid w:val="64E752C4"/>
    <w:rsid w:val="64F97173"/>
    <w:rsid w:val="65F729C7"/>
    <w:rsid w:val="66934D57"/>
    <w:rsid w:val="677551D7"/>
    <w:rsid w:val="68B43ADD"/>
    <w:rsid w:val="69106187"/>
    <w:rsid w:val="694960ED"/>
    <w:rsid w:val="69FD1FFD"/>
    <w:rsid w:val="6A66616A"/>
    <w:rsid w:val="6BB31049"/>
    <w:rsid w:val="6BF15785"/>
    <w:rsid w:val="6CF430F2"/>
    <w:rsid w:val="6F321DFD"/>
    <w:rsid w:val="6F575DD1"/>
    <w:rsid w:val="70155795"/>
    <w:rsid w:val="70314EAA"/>
    <w:rsid w:val="706B3AE0"/>
    <w:rsid w:val="71E07B02"/>
    <w:rsid w:val="723B26E7"/>
    <w:rsid w:val="72E4478C"/>
    <w:rsid w:val="73CE218C"/>
    <w:rsid w:val="746E0A10"/>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1082</Words>
  <Characters>1163</Characters>
  <Lines>0</Lines>
  <Paragraphs>0</Paragraphs>
  <TotalTime>36</TotalTime>
  <ScaleCrop>false</ScaleCrop>
  <LinksUpToDate>false</LinksUpToDate>
  <CharactersWithSpaces>1519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2025-02-11T03:57:24Z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635CC3A6BA914190BC852B5A41D639C7_13</vt:lpwstr>
  </property>
  <property fmtid="{D5CDD505-2E9C-101B-9397-08002B2CF9AE}" pid="4" name="KSOTemplateDocerSaveRecord">
    <vt:lpwstr>eyJoZGlkIjoiMTdmMDNkNWQ0ZWMxNjY0YzI3ODdkN2UzOWY5OGRlNzEiLCJ1c2VySWQiOiI2OTk3Mjg4NzkifQ==</vt:lpwstr>
  </property>
</Properties>
</file>